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A9111" w14:textId="77777777" w:rsidR="00FB60DE" w:rsidRPr="000D68EE" w:rsidRDefault="00FB60DE" w:rsidP="00D6617A">
      <w:pPr>
        <w:pStyle w:val="Default"/>
        <w:rPr>
          <w:color w:val="FF0000"/>
          <w:u w:val="single"/>
        </w:rPr>
      </w:pPr>
    </w:p>
    <w:p w14:paraId="287C1258" w14:textId="77777777" w:rsidR="00560079" w:rsidRPr="000D68EE" w:rsidRDefault="00560079" w:rsidP="00D6617A">
      <w:pPr>
        <w:pStyle w:val="Default"/>
        <w:rPr>
          <w:color w:val="FF0000"/>
          <w:u w:val="single"/>
        </w:rPr>
      </w:pPr>
    </w:p>
    <w:p w14:paraId="3AD8734A" w14:textId="77777777" w:rsidR="00FB60DE" w:rsidRPr="000D68EE" w:rsidRDefault="00FB60DE" w:rsidP="00D6617A">
      <w:pPr>
        <w:pStyle w:val="Default"/>
        <w:rPr>
          <w:color w:val="FF0000"/>
          <w:u w:val="single"/>
        </w:rPr>
      </w:pPr>
    </w:p>
    <w:p w14:paraId="1CCBB600" w14:textId="77777777" w:rsidR="00F0304C" w:rsidRPr="000D68EE" w:rsidRDefault="00F0304C" w:rsidP="00D6617A">
      <w:pPr>
        <w:pStyle w:val="Default"/>
        <w:rPr>
          <w:color w:val="FF0000"/>
          <w:u w:val="single"/>
        </w:rPr>
      </w:pPr>
    </w:p>
    <w:p w14:paraId="4E11E8DA" w14:textId="77777777" w:rsidR="00546A0E" w:rsidRPr="000D68EE" w:rsidRDefault="00546A0E" w:rsidP="00D6617A">
      <w:pPr>
        <w:pStyle w:val="Default"/>
        <w:rPr>
          <w:b/>
          <w:color w:val="auto"/>
          <w:sz w:val="32"/>
          <w:szCs w:val="32"/>
        </w:rPr>
      </w:pPr>
    </w:p>
    <w:p w14:paraId="201EDEA5" w14:textId="77777777" w:rsidR="00F837B5" w:rsidRDefault="00F837B5" w:rsidP="008557DA">
      <w:pPr>
        <w:pStyle w:val="Default"/>
        <w:rPr>
          <w:b/>
          <w:color w:val="auto"/>
          <w:sz w:val="32"/>
          <w:szCs w:val="32"/>
        </w:rPr>
      </w:pPr>
    </w:p>
    <w:p w14:paraId="5B50258C" w14:textId="77777777" w:rsidR="00D661D1" w:rsidRDefault="00D661D1" w:rsidP="008557DA">
      <w:pPr>
        <w:pStyle w:val="Default"/>
        <w:rPr>
          <w:b/>
          <w:color w:val="auto"/>
          <w:sz w:val="32"/>
          <w:szCs w:val="32"/>
        </w:rPr>
      </w:pPr>
    </w:p>
    <w:p w14:paraId="2CBD623F" w14:textId="77777777" w:rsidR="00AD316B" w:rsidRPr="00DA570B" w:rsidRDefault="00C7237F" w:rsidP="008557DA">
      <w:pPr>
        <w:pStyle w:val="Default"/>
        <w:rPr>
          <w:b/>
          <w:color w:val="auto"/>
          <w:sz w:val="32"/>
          <w:szCs w:val="32"/>
          <w:lang w:val="en-US"/>
        </w:rPr>
      </w:pPr>
      <w:r>
        <w:rPr>
          <w:b/>
          <w:bCs/>
          <w:color w:val="auto"/>
          <w:sz w:val="32"/>
          <w:szCs w:val="32"/>
          <w:lang w:val="en-US"/>
        </w:rPr>
        <w:t xml:space="preserve">Battery cells </w:t>
      </w:r>
      <w:r w:rsidR="00DA570B">
        <w:rPr>
          <w:b/>
          <w:bCs/>
          <w:color w:val="auto"/>
          <w:sz w:val="32"/>
          <w:szCs w:val="32"/>
          <w:lang w:val="en-US"/>
        </w:rPr>
        <w:t>manufactured</w:t>
      </w:r>
      <w:r>
        <w:rPr>
          <w:b/>
          <w:bCs/>
          <w:color w:val="auto"/>
          <w:sz w:val="32"/>
          <w:szCs w:val="32"/>
          <w:lang w:val="en-US"/>
        </w:rPr>
        <w:t xml:space="preserve"> by Freudenberg</w:t>
      </w:r>
      <w:r w:rsidR="00DA570B">
        <w:rPr>
          <w:b/>
          <w:bCs/>
          <w:color w:val="auto"/>
          <w:sz w:val="32"/>
          <w:szCs w:val="32"/>
          <w:lang w:val="en-US"/>
        </w:rPr>
        <w:t xml:space="preserve"> </w:t>
      </w:r>
      <w:r w:rsidR="00E85DD2">
        <w:rPr>
          <w:b/>
          <w:bCs/>
          <w:color w:val="auto"/>
          <w:sz w:val="32"/>
          <w:szCs w:val="32"/>
          <w:lang w:val="en-US"/>
        </w:rPr>
        <w:t>power</w:t>
      </w:r>
      <w:r>
        <w:rPr>
          <w:b/>
          <w:bCs/>
          <w:color w:val="auto"/>
          <w:sz w:val="32"/>
          <w:szCs w:val="32"/>
          <w:lang w:val="en-US"/>
        </w:rPr>
        <w:t xml:space="preserve"> stationary energy </w:t>
      </w:r>
      <w:r w:rsidR="00DA570B">
        <w:rPr>
          <w:b/>
          <w:bCs/>
          <w:color w:val="auto"/>
          <w:sz w:val="32"/>
          <w:szCs w:val="32"/>
          <w:lang w:val="en-US"/>
        </w:rPr>
        <w:t>systems</w:t>
      </w:r>
    </w:p>
    <w:p w14:paraId="786EE46C" w14:textId="77777777" w:rsidR="001874DB" w:rsidRDefault="001874DB" w:rsidP="008557DA">
      <w:pPr>
        <w:pStyle w:val="Default"/>
        <w:rPr>
          <w:b/>
          <w:bCs/>
          <w:lang w:val="en-US"/>
        </w:rPr>
      </w:pPr>
    </w:p>
    <w:p w14:paraId="513E05C2" w14:textId="77777777" w:rsidR="008557DA" w:rsidRPr="00DA570B" w:rsidRDefault="00C7237F" w:rsidP="008557DA">
      <w:pPr>
        <w:pStyle w:val="Default"/>
        <w:rPr>
          <w:b/>
          <w:color w:val="auto"/>
          <w:lang w:val="en-US"/>
        </w:rPr>
      </w:pPr>
      <w:r>
        <w:rPr>
          <w:b/>
          <w:bCs/>
          <w:lang w:val="en-US"/>
        </w:rPr>
        <w:t xml:space="preserve">XALT Energy and Commeo GmbH </w:t>
      </w:r>
      <w:r>
        <w:rPr>
          <w:b/>
          <w:bCs/>
          <w:color w:val="auto"/>
          <w:lang w:val="en-US"/>
        </w:rPr>
        <w:t>launch strategic partnership</w:t>
      </w:r>
    </w:p>
    <w:p w14:paraId="536FCD80" w14:textId="77777777" w:rsidR="008557DA" w:rsidRPr="00DA570B" w:rsidRDefault="008557DA" w:rsidP="008557DA">
      <w:pPr>
        <w:pStyle w:val="Default"/>
        <w:rPr>
          <w:color w:val="FF0000"/>
          <w:u w:val="single"/>
          <w:lang w:val="en-US"/>
        </w:rPr>
      </w:pPr>
    </w:p>
    <w:p w14:paraId="032B822B" w14:textId="2F15D5A7" w:rsidR="00E33228" w:rsidRPr="00DA570B" w:rsidRDefault="00666398" w:rsidP="00283E4B">
      <w:pPr>
        <w:autoSpaceDE w:val="0"/>
        <w:autoSpaceDN w:val="0"/>
        <w:adjustRightInd w:val="0"/>
        <w:spacing w:after="120" w:line="360" w:lineRule="auto"/>
        <w:rPr>
          <w:rFonts w:cs="Arial"/>
          <w:b/>
          <w:color w:val="000000"/>
          <w:sz w:val="20"/>
          <w:szCs w:val="20"/>
          <w:lang w:val="en-US"/>
        </w:rPr>
      </w:pPr>
      <w:r>
        <w:rPr>
          <w:rFonts w:cs="Arial"/>
          <w:b/>
          <w:bCs/>
          <w:color w:val="000000"/>
          <w:sz w:val="20"/>
          <w:szCs w:val="20"/>
          <w:lang w:val="en-US"/>
        </w:rPr>
        <w:t>Weinheim</w:t>
      </w:r>
      <w:r w:rsidR="00E439DB">
        <w:rPr>
          <w:rFonts w:cs="Arial"/>
          <w:b/>
          <w:bCs/>
          <w:color w:val="000000"/>
          <w:sz w:val="20"/>
          <w:szCs w:val="20"/>
          <w:lang w:val="en-US"/>
        </w:rPr>
        <w:t xml:space="preserve"> (Germany)</w:t>
      </w:r>
      <w:r>
        <w:rPr>
          <w:rFonts w:cs="Arial"/>
          <w:b/>
          <w:bCs/>
          <w:color w:val="000000"/>
          <w:sz w:val="20"/>
          <w:szCs w:val="20"/>
          <w:lang w:val="en-US"/>
        </w:rPr>
        <w:t xml:space="preserve">, December 8, 2020. </w:t>
      </w:r>
      <w:r w:rsidR="00DA570B">
        <w:rPr>
          <w:rFonts w:cs="Arial"/>
          <w:b/>
          <w:bCs/>
          <w:color w:val="000000"/>
          <w:sz w:val="20"/>
          <w:szCs w:val="20"/>
          <w:lang w:val="en-US"/>
        </w:rPr>
        <w:t xml:space="preserve">The Freudenberg Group’s lithium-ion battery operation, </w:t>
      </w:r>
      <w:r>
        <w:rPr>
          <w:rFonts w:cs="Arial"/>
          <w:b/>
          <w:bCs/>
          <w:color w:val="000000"/>
          <w:sz w:val="20"/>
          <w:szCs w:val="20"/>
          <w:lang w:val="en-US"/>
        </w:rPr>
        <w:t xml:space="preserve">XALT Energy,  </w:t>
      </w:r>
      <w:r w:rsidR="00E85DD2">
        <w:rPr>
          <w:rFonts w:cs="Arial"/>
          <w:b/>
          <w:bCs/>
          <w:color w:val="000000"/>
          <w:sz w:val="20"/>
          <w:szCs w:val="20"/>
          <w:lang w:val="en-US"/>
        </w:rPr>
        <w:t>is</w:t>
      </w:r>
      <w:r w:rsidR="00DA570B">
        <w:rPr>
          <w:rFonts w:cs="Arial"/>
          <w:b/>
          <w:bCs/>
          <w:color w:val="000000"/>
          <w:sz w:val="20"/>
          <w:szCs w:val="20"/>
          <w:lang w:val="en-US"/>
        </w:rPr>
        <w:t xml:space="preserve"> supplying</w:t>
      </w:r>
      <w:r>
        <w:rPr>
          <w:rFonts w:cs="Arial"/>
          <w:b/>
          <w:bCs/>
          <w:color w:val="000000"/>
          <w:sz w:val="20"/>
          <w:szCs w:val="20"/>
          <w:lang w:val="en-US"/>
        </w:rPr>
        <w:t xml:space="preserve"> high-performance battery pouch cells </w:t>
      </w:r>
      <w:r w:rsidR="00DA570B">
        <w:rPr>
          <w:rFonts w:cs="Arial"/>
          <w:b/>
          <w:bCs/>
          <w:color w:val="000000"/>
          <w:sz w:val="20"/>
          <w:szCs w:val="20"/>
          <w:lang w:val="en-US"/>
        </w:rPr>
        <w:t>to</w:t>
      </w:r>
      <w:r w:rsidR="008E47D1">
        <w:rPr>
          <w:rFonts w:cs="Arial"/>
          <w:b/>
          <w:bCs/>
          <w:color w:val="000000"/>
          <w:sz w:val="20"/>
          <w:szCs w:val="20"/>
          <w:lang w:val="en-US"/>
        </w:rPr>
        <w:t xml:space="preserve"> Commeo GmbH</w:t>
      </w:r>
      <w:r w:rsidR="00DA570B">
        <w:rPr>
          <w:rFonts w:cs="Arial"/>
          <w:b/>
          <w:bCs/>
          <w:color w:val="000000"/>
          <w:sz w:val="20"/>
          <w:szCs w:val="20"/>
          <w:lang w:val="en-US"/>
        </w:rPr>
        <w:t xml:space="preserve">, under the terms of a long-term </w:t>
      </w:r>
      <w:r w:rsidR="00C43C07">
        <w:rPr>
          <w:rFonts w:cs="Arial"/>
          <w:b/>
          <w:bCs/>
          <w:color w:val="000000"/>
          <w:sz w:val="20"/>
          <w:szCs w:val="20"/>
          <w:lang w:val="en-US"/>
        </w:rPr>
        <w:t xml:space="preserve">purchasing </w:t>
      </w:r>
      <w:r w:rsidR="00DA570B">
        <w:rPr>
          <w:rFonts w:cs="Arial"/>
          <w:b/>
          <w:bCs/>
          <w:color w:val="000000"/>
          <w:sz w:val="20"/>
          <w:szCs w:val="20"/>
          <w:lang w:val="en-US"/>
        </w:rPr>
        <w:t>agreement.</w:t>
      </w:r>
      <w:r w:rsidR="00D156DB">
        <w:rPr>
          <w:rFonts w:cs="Arial"/>
          <w:b/>
          <w:bCs/>
          <w:color w:val="000000"/>
          <w:sz w:val="20"/>
          <w:szCs w:val="20"/>
          <w:lang w:val="en-US"/>
        </w:rPr>
        <w:t xml:space="preserve"> </w:t>
      </w:r>
      <w:r w:rsidR="00CC2381">
        <w:rPr>
          <w:rFonts w:cs="Arial"/>
          <w:b/>
          <w:bCs/>
          <w:color w:val="000000"/>
          <w:sz w:val="20"/>
          <w:szCs w:val="20"/>
          <w:lang w:val="en-US"/>
        </w:rPr>
        <w:t>T</w:t>
      </w:r>
      <w:r>
        <w:rPr>
          <w:rFonts w:cs="Arial"/>
          <w:b/>
          <w:bCs/>
          <w:color w:val="000000"/>
          <w:sz w:val="20"/>
          <w:szCs w:val="20"/>
          <w:lang w:val="en-US"/>
        </w:rPr>
        <w:t>he cells</w:t>
      </w:r>
      <w:r w:rsidR="00D156DB">
        <w:rPr>
          <w:rFonts w:cs="Arial"/>
          <w:b/>
          <w:bCs/>
          <w:color w:val="000000"/>
          <w:sz w:val="20"/>
          <w:szCs w:val="20"/>
          <w:lang w:val="en-US"/>
        </w:rPr>
        <w:t xml:space="preserve"> </w:t>
      </w:r>
      <w:r w:rsidR="00E85DD2">
        <w:rPr>
          <w:rFonts w:cs="Arial"/>
          <w:b/>
          <w:bCs/>
          <w:color w:val="000000"/>
          <w:sz w:val="20"/>
          <w:szCs w:val="20"/>
          <w:lang w:val="en-US"/>
        </w:rPr>
        <w:t>are being used in Commeo’s</w:t>
      </w:r>
      <w:r w:rsidR="008E47D1">
        <w:rPr>
          <w:rFonts w:cs="Arial"/>
          <w:b/>
          <w:bCs/>
          <w:color w:val="000000"/>
          <w:sz w:val="20"/>
          <w:szCs w:val="20"/>
          <w:lang w:val="en-US"/>
        </w:rPr>
        <w:t xml:space="preserve"> </w:t>
      </w:r>
      <w:r>
        <w:rPr>
          <w:rFonts w:cs="Arial"/>
          <w:b/>
          <w:bCs/>
          <w:color w:val="000000"/>
          <w:sz w:val="20"/>
          <w:szCs w:val="20"/>
          <w:lang w:val="en-US"/>
        </w:rPr>
        <w:t>stationary energy storage systems</w:t>
      </w:r>
      <w:r w:rsidR="00E85DD2">
        <w:rPr>
          <w:rFonts w:cs="Arial"/>
          <w:b/>
          <w:bCs/>
          <w:color w:val="000000"/>
          <w:sz w:val="20"/>
          <w:szCs w:val="20"/>
          <w:lang w:val="en-US"/>
        </w:rPr>
        <w:t xml:space="preserve">. Commeo, a </w:t>
      </w:r>
      <w:r w:rsidR="00CC2381">
        <w:rPr>
          <w:rFonts w:cs="Arial"/>
          <w:b/>
          <w:bCs/>
          <w:color w:val="000000"/>
          <w:sz w:val="20"/>
          <w:szCs w:val="20"/>
          <w:lang w:val="en-US"/>
        </w:rPr>
        <w:t>German</w:t>
      </w:r>
      <w:r w:rsidR="00D156DB">
        <w:rPr>
          <w:rFonts w:cs="Arial"/>
          <w:b/>
          <w:bCs/>
          <w:color w:val="000000"/>
          <w:sz w:val="20"/>
          <w:szCs w:val="20"/>
          <w:lang w:val="en-US"/>
        </w:rPr>
        <w:t xml:space="preserve"> energy system specialist</w:t>
      </w:r>
      <w:r w:rsidR="00E85DD2">
        <w:rPr>
          <w:rFonts w:cs="Arial"/>
          <w:b/>
          <w:bCs/>
          <w:color w:val="000000"/>
          <w:sz w:val="20"/>
          <w:szCs w:val="20"/>
          <w:lang w:val="en-US"/>
        </w:rPr>
        <w:t xml:space="preserve">, is using the </w:t>
      </w:r>
      <w:r w:rsidR="00C43C07">
        <w:rPr>
          <w:rFonts w:cs="Arial"/>
          <w:b/>
          <w:bCs/>
          <w:color w:val="000000"/>
          <w:sz w:val="20"/>
          <w:szCs w:val="20"/>
          <w:lang w:val="en-US"/>
        </w:rPr>
        <w:t xml:space="preserve">cells in a </w:t>
      </w:r>
      <w:r>
        <w:rPr>
          <w:rFonts w:cs="Arial"/>
          <w:b/>
          <w:bCs/>
          <w:color w:val="000000"/>
          <w:sz w:val="20"/>
          <w:szCs w:val="20"/>
          <w:lang w:val="en-US"/>
        </w:rPr>
        <w:t xml:space="preserve"> wide range of </w:t>
      </w:r>
      <w:r w:rsidR="00E85DD2">
        <w:rPr>
          <w:rFonts w:cs="Arial"/>
          <w:b/>
          <w:bCs/>
          <w:color w:val="000000"/>
          <w:sz w:val="20"/>
          <w:szCs w:val="20"/>
          <w:lang w:val="en-US"/>
        </w:rPr>
        <w:t xml:space="preserve">system </w:t>
      </w:r>
      <w:r>
        <w:rPr>
          <w:rFonts w:cs="Arial"/>
          <w:b/>
          <w:bCs/>
          <w:color w:val="000000"/>
          <w:sz w:val="20"/>
          <w:szCs w:val="20"/>
          <w:lang w:val="en-US"/>
        </w:rPr>
        <w:t xml:space="preserve">applications </w:t>
      </w:r>
      <w:r w:rsidR="00E85DD2">
        <w:rPr>
          <w:rFonts w:cs="Arial"/>
          <w:b/>
          <w:bCs/>
          <w:color w:val="000000"/>
          <w:sz w:val="20"/>
          <w:szCs w:val="20"/>
          <w:lang w:val="en-US"/>
        </w:rPr>
        <w:t>that will provide</w:t>
      </w:r>
      <w:r w:rsidR="00C43C07">
        <w:rPr>
          <w:rFonts w:cs="Arial"/>
          <w:b/>
          <w:bCs/>
          <w:color w:val="000000"/>
          <w:sz w:val="20"/>
          <w:szCs w:val="20"/>
          <w:lang w:val="en-US"/>
        </w:rPr>
        <w:t xml:space="preserve"> </w:t>
      </w:r>
      <w:r w:rsidR="00CC2381">
        <w:rPr>
          <w:rFonts w:cs="Arial"/>
          <w:b/>
          <w:bCs/>
          <w:color w:val="000000"/>
          <w:sz w:val="20"/>
          <w:szCs w:val="20"/>
          <w:lang w:val="en-US"/>
        </w:rPr>
        <w:t>an</w:t>
      </w:r>
      <w:r>
        <w:rPr>
          <w:rFonts w:cs="Arial"/>
          <w:b/>
          <w:bCs/>
          <w:color w:val="000000"/>
          <w:sz w:val="20"/>
          <w:szCs w:val="20"/>
          <w:lang w:val="en-US"/>
        </w:rPr>
        <w:t xml:space="preserve"> uninterruptible, flexible energy supply. </w:t>
      </w:r>
    </w:p>
    <w:p w14:paraId="372D56DB" w14:textId="77777777" w:rsidR="00E33228" w:rsidRPr="00DA570B" w:rsidRDefault="00567853" w:rsidP="001A0AEC">
      <w:pPr>
        <w:autoSpaceDE w:val="0"/>
        <w:autoSpaceDN w:val="0"/>
        <w:adjustRightInd w:val="0"/>
        <w:spacing w:after="120" w:line="360" w:lineRule="auto"/>
        <w:rPr>
          <w:color w:val="000000"/>
          <w:sz w:val="20"/>
          <w:szCs w:val="20"/>
          <w:lang w:val="en-US"/>
        </w:rPr>
      </w:pPr>
      <w:r>
        <w:rPr>
          <w:color w:val="000000"/>
          <w:sz w:val="20"/>
          <w:szCs w:val="20"/>
          <w:lang w:val="en-US"/>
        </w:rPr>
        <w:t>Due to the</w:t>
      </w:r>
      <w:r w:rsidR="00CC2381">
        <w:rPr>
          <w:color w:val="000000"/>
          <w:sz w:val="20"/>
          <w:szCs w:val="20"/>
          <w:lang w:val="en-US"/>
        </w:rPr>
        <w:t xml:space="preserve"> growing</w:t>
      </w:r>
      <w:r>
        <w:rPr>
          <w:color w:val="000000"/>
          <w:sz w:val="20"/>
          <w:szCs w:val="20"/>
          <w:lang w:val="en-US"/>
        </w:rPr>
        <w:t xml:space="preserve"> private and industrial demand</w:t>
      </w:r>
      <w:r w:rsidR="00A94D31">
        <w:rPr>
          <w:color w:val="000000"/>
          <w:sz w:val="20"/>
          <w:szCs w:val="20"/>
          <w:lang w:val="en-US"/>
        </w:rPr>
        <w:t>s</w:t>
      </w:r>
      <w:r>
        <w:rPr>
          <w:color w:val="000000"/>
          <w:sz w:val="20"/>
          <w:szCs w:val="20"/>
          <w:lang w:val="en-US"/>
        </w:rPr>
        <w:t xml:space="preserve"> for energy and the </w:t>
      </w:r>
      <w:r w:rsidR="00CC2381">
        <w:rPr>
          <w:color w:val="000000"/>
          <w:sz w:val="20"/>
          <w:szCs w:val="20"/>
          <w:lang w:val="en-US"/>
        </w:rPr>
        <w:t>shift</w:t>
      </w:r>
      <w:r>
        <w:rPr>
          <w:color w:val="000000"/>
          <w:sz w:val="20"/>
          <w:szCs w:val="20"/>
          <w:lang w:val="en-US"/>
        </w:rPr>
        <w:t xml:space="preserve"> away from base-load capable conventional power plants to renewable energies which </w:t>
      </w:r>
      <w:r w:rsidR="00A94D31">
        <w:rPr>
          <w:color w:val="000000"/>
          <w:sz w:val="20"/>
          <w:szCs w:val="20"/>
          <w:lang w:val="en-US"/>
        </w:rPr>
        <w:t xml:space="preserve">can </w:t>
      </w:r>
      <w:r>
        <w:rPr>
          <w:color w:val="000000"/>
          <w:sz w:val="20"/>
          <w:szCs w:val="20"/>
          <w:lang w:val="en-US"/>
        </w:rPr>
        <w:t xml:space="preserve">create greater fluctuations in the power grid, </w:t>
      </w:r>
      <w:r w:rsidR="00A94D31">
        <w:rPr>
          <w:color w:val="000000"/>
          <w:sz w:val="20"/>
          <w:szCs w:val="20"/>
          <w:lang w:val="en-US"/>
        </w:rPr>
        <w:t>the</w:t>
      </w:r>
      <w:r>
        <w:rPr>
          <w:color w:val="000000"/>
          <w:sz w:val="20"/>
          <w:szCs w:val="20"/>
          <w:lang w:val="en-US"/>
        </w:rPr>
        <w:t xml:space="preserve"> need for stationary energy storage systems worldwide </w:t>
      </w:r>
      <w:r w:rsidR="00A94D31">
        <w:rPr>
          <w:color w:val="000000"/>
          <w:sz w:val="20"/>
          <w:szCs w:val="20"/>
          <w:lang w:val="en-US"/>
        </w:rPr>
        <w:t>continues to grow.</w:t>
      </w:r>
      <w:r>
        <w:rPr>
          <w:color w:val="000000"/>
          <w:sz w:val="20"/>
          <w:szCs w:val="20"/>
          <w:lang w:val="en-US"/>
        </w:rPr>
        <w:t xml:space="preserve"> By </w:t>
      </w:r>
      <w:r w:rsidR="00071627">
        <w:rPr>
          <w:color w:val="000000"/>
          <w:sz w:val="20"/>
          <w:szCs w:val="20"/>
          <w:lang w:val="en-US"/>
        </w:rPr>
        <w:t>delaying</w:t>
      </w:r>
      <w:r>
        <w:rPr>
          <w:color w:val="000000"/>
          <w:sz w:val="20"/>
          <w:szCs w:val="20"/>
          <w:lang w:val="en-US"/>
        </w:rPr>
        <w:t xml:space="preserve"> the storage and </w:t>
      </w:r>
      <w:r w:rsidR="00A94D31">
        <w:rPr>
          <w:color w:val="000000"/>
          <w:sz w:val="20"/>
          <w:szCs w:val="20"/>
          <w:lang w:val="en-US"/>
        </w:rPr>
        <w:t>delivery</w:t>
      </w:r>
      <w:r>
        <w:rPr>
          <w:color w:val="000000"/>
          <w:sz w:val="20"/>
          <w:szCs w:val="20"/>
          <w:lang w:val="en-US"/>
        </w:rPr>
        <w:t xml:space="preserve"> of energy, these </w:t>
      </w:r>
      <w:r w:rsidR="00A50E14">
        <w:rPr>
          <w:color w:val="000000"/>
          <w:sz w:val="20"/>
          <w:szCs w:val="20"/>
          <w:lang w:val="en-US"/>
        </w:rPr>
        <w:t xml:space="preserve">systems </w:t>
      </w:r>
      <w:r>
        <w:rPr>
          <w:color w:val="000000"/>
          <w:sz w:val="20"/>
          <w:szCs w:val="20"/>
          <w:lang w:val="en-US"/>
        </w:rPr>
        <w:t xml:space="preserve">can contribute to the </w:t>
      </w:r>
      <w:r w:rsidR="00071627">
        <w:rPr>
          <w:color w:val="000000"/>
          <w:sz w:val="20"/>
          <w:szCs w:val="20"/>
          <w:lang w:val="en-US"/>
        </w:rPr>
        <w:t xml:space="preserve">supply </w:t>
      </w:r>
      <w:r>
        <w:rPr>
          <w:color w:val="000000"/>
          <w:sz w:val="20"/>
          <w:szCs w:val="20"/>
          <w:lang w:val="en-US"/>
        </w:rPr>
        <w:t xml:space="preserve">security and stability of the electricity grid.  </w:t>
      </w:r>
      <w:r w:rsidR="00A50E14">
        <w:rPr>
          <w:color w:val="000000"/>
          <w:sz w:val="20"/>
          <w:szCs w:val="20"/>
          <w:lang w:val="en-US"/>
        </w:rPr>
        <w:t>They also</w:t>
      </w:r>
      <w:r w:rsidR="00071627">
        <w:rPr>
          <w:color w:val="000000"/>
          <w:sz w:val="20"/>
          <w:szCs w:val="20"/>
          <w:lang w:val="en-US"/>
        </w:rPr>
        <w:t xml:space="preserve"> can</w:t>
      </w:r>
      <w:r>
        <w:rPr>
          <w:color w:val="000000"/>
          <w:sz w:val="20"/>
          <w:szCs w:val="20"/>
          <w:lang w:val="en-US"/>
        </w:rPr>
        <w:t xml:space="preserve"> supply energy when needed to prevent extreme power peaks and </w:t>
      </w:r>
      <w:r w:rsidR="00A50E14">
        <w:rPr>
          <w:color w:val="000000"/>
          <w:sz w:val="20"/>
          <w:szCs w:val="20"/>
          <w:lang w:val="en-US"/>
        </w:rPr>
        <w:t xml:space="preserve">accompanying </w:t>
      </w:r>
      <w:r>
        <w:rPr>
          <w:color w:val="000000"/>
          <w:sz w:val="20"/>
          <w:szCs w:val="20"/>
          <w:lang w:val="en-US"/>
        </w:rPr>
        <w:t xml:space="preserve"> increased grid charges. Another application area is the emergency power supply for automation systems: If there is a power failure at large companies, for example, stationary storage systems temporarily </w:t>
      </w:r>
      <w:r w:rsidR="00A50E14">
        <w:rPr>
          <w:color w:val="000000"/>
          <w:sz w:val="20"/>
          <w:szCs w:val="20"/>
          <w:lang w:val="en-US"/>
        </w:rPr>
        <w:t xml:space="preserve">supply energy, </w:t>
      </w:r>
      <w:r>
        <w:rPr>
          <w:color w:val="000000"/>
          <w:sz w:val="20"/>
          <w:szCs w:val="20"/>
          <w:lang w:val="en-US"/>
        </w:rPr>
        <w:t xml:space="preserve"> preventing expensive production </w:t>
      </w:r>
      <w:r w:rsidR="00985451">
        <w:rPr>
          <w:color w:val="000000"/>
          <w:sz w:val="20"/>
          <w:szCs w:val="20"/>
          <w:lang w:val="en-US"/>
        </w:rPr>
        <w:t>shutdowns.</w:t>
      </w:r>
      <w:r>
        <w:rPr>
          <w:color w:val="000000"/>
          <w:sz w:val="20"/>
          <w:szCs w:val="20"/>
          <w:lang w:val="en-US"/>
        </w:rPr>
        <w:t xml:space="preserve"> The storage systems are also used to </w:t>
      </w:r>
      <w:r w:rsidR="00071627">
        <w:rPr>
          <w:color w:val="000000"/>
          <w:sz w:val="20"/>
          <w:szCs w:val="20"/>
          <w:lang w:val="en-US"/>
        </w:rPr>
        <w:t xml:space="preserve">provide </w:t>
      </w:r>
      <w:r>
        <w:rPr>
          <w:color w:val="000000"/>
          <w:sz w:val="20"/>
          <w:szCs w:val="20"/>
          <w:lang w:val="en-US"/>
        </w:rPr>
        <w:t>energy to electric, emission-free and maintenance-free</w:t>
      </w:r>
      <w:r w:rsidR="00985451">
        <w:rPr>
          <w:color w:val="000000"/>
          <w:sz w:val="20"/>
          <w:szCs w:val="20"/>
          <w:lang w:val="en-US"/>
        </w:rPr>
        <w:t>,</w:t>
      </w:r>
      <w:r>
        <w:rPr>
          <w:color w:val="000000"/>
          <w:sz w:val="20"/>
          <w:szCs w:val="20"/>
          <w:lang w:val="en-US"/>
        </w:rPr>
        <w:t xml:space="preserve"> driverless transport systems. The </w:t>
      </w:r>
      <w:r w:rsidR="00071627">
        <w:rPr>
          <w:color w:val="000000"/>
          <w:sz w:val="20"/>
          <w:szCs w:val="20"/>
          <w:lang w:val="en-US"/>
        </w:rPr>
        <w:t>growing use of</w:t>
      </w:r>
      <w:r>
        <w:rPr>
          <w:color w:val="000000"/>
          <w:sz w:val="20"/>
          <w:szCs w:val="20"/>
          <w:lang w:val="en-US"/>
        </w:rPr>
        <w:t xml:space="preserve"> electr</w:t>
      </w:r>
      <w:r w:rsidR="00985451">
        <w:rPr>
          <w:color w:val="000000"/>
          <w:sz w:val="20"/>
          <w:szCs w:val="20"/>
          <w:lang w:val="en-US"/>
        </w:rPr>
        <w:t xml:space="preserve">ic </w:t>
      </w:r>
      <w:r>
        <w:rPr>
          <w:color w:val="000000"/>
          <w:sz w:val="20"/>
          <w:szCs w:val="20"/>
          <w:lang w:val="en-US"/>
        </w:rPr>
        <w:t>mobility is creating additional demand for stationary energy storage systems. This is because charging stations for vehicles place high demands on the grid connections, which can be met by battery systems.</w:t>
      </w:r>
    </w:p>
    <w:p w14:paraId="6169E1FB" w14:textId="3B8FD10F" w:rsidR="00D32726" w:rsidRDefault="009A77CB" w:rsidP="00D32726">
      <w:pPr>
        <w:autoSpaceDE w:val="0"/>
        <w:autoSpaceDN w:val="0"/>
        <w:adjustRightInd w:val="0"/>
        <w:spacing w:after="120" w:line="360" w:lineRule="auto"/>
        <w:rPr>
          <w:color w:val="000000"/>
          <w:sz w:val="20"/>
          <w:szCs w:val="20"/>
          <w:lang w:val="en-US"/>
        </w:rPr>
      </w:pPr>
      <w:r>
        <w:rPr>
          <w:color w:val="000000"/>
          <w:sz w:val="20"/>
          <w:szCs w:val="20"/>
          <w:lang w:val="en-US"/>
        </w:rPr>
        <w:t xml:space="preserve">Their high capacity and </w:t>
      </w:r>
      <w:r w:rsidR="002D1FE1">
        <w:rPr>
          <w:color w:val="000000"/>
          <w:sz w:val="20"/>
          <w:szCs w:val="20"/>
          <w:lang w:val="en-US"/>
        </w:rPr>
        <w:t xml:space="preserve">high </w:t>
      </w:r>
      <w:r>
        <w:rPr>
          <w:color w:val="000000"/>
          <w:sz w:val="20"/>
          <w:szCs w:val="20"/>
          <w:lang w:val="en-US"/>
        </w:rPr>
        <w:t xml:space="preserve">cycle </w:t>
      </w:r>
      <w:r w:rsidR="002D1FE1">
        <w:rPr>
          <w:color w:val="000000"/>
          <w:sz w:val="20"/>
          <w:szCs w:val="20"/>
          <w:lang w:val="en-US"/>
        </w:rPr>
        <w:t xml:space="preserve">life capabilities </w:t>
      </w:r>
      <w:r>
        <w:rPr>
          <w:color w:val="000000"/>
          <w:sz w:val="20"/>
          <w:szCs w:val="20"/>
          <w:lang w:val="en-US"/>
        </w:rPr>
        <w:t xml:space="preserve">make the battery cells from XALT Energy ideally suited for such applications: Power cells from XALT, which are cells with high charge and discharge rates, perform more than 10,000 cycles </w:t>
      </w:r>
      <w:r w:rsidR="002D1FE1">
        <w:rPr>
          <w:color w:val="000000"/>
          <w:sz w:val="20"/>
          <w:szCs w:val="20"/>
          <w:lang w:val="en-US"/>
        </w:rPr>
        <w:t xml:space="preserve">at a depth of discharge </w:t>
      </w:r>
      <w:r>
        <w:rPr>
          <w:color w:val="000000"/>
          <w:sz w:val="20"/>
          <w:szCs w:val="20"/>
          <w:lang w:val="en-US"/>
        </w:rPr>
        <w:t xml:space="preserve"> of 80 percent, for example, thus ensuring the systems’ desired longevity and reliability.</w:t>
      </w:r>
    </w:p>
    <w:p w14:paraId="360F4389" w14:textId="6D085018" w:rsidR="00CD491A" w:rsidRPr="00DA570B" w:rsidRDefault="00EC3CE8" w:rsidP="00D32726">
      <w:pPr>
        <w:autoSpaceDE w:val="0"/>
        <w:autoSpaceDN w:val="0"/>
        <w:adjustRightInd w:val="0"/>
        <w:spacing w:after="120" w:line="360" w:lineRule="auto"/>
        <w:rPr>
          <w:color w:val="000000"/>
          <w:sz w:val="20"/>
          <w:szCs w:val="20"/>
          <w:lang w:val="en-US"/>
        </w:rPr>
      </w:pPr>
      <w:r>
        <w:rPr>
          <w:color w:val="000000"/>
          <w:sz w:val="20"/>
          <w:szCs w:val="20"/>
          <w:lang w:val="en-US"/>
        </w:rPr>
        <w:lastRenderedPageBreak/>
        <w:t xml:space="preserve"> </w:t>
      </w:r>
      <w:r w:rsidR="00CD491A" w:rsidRPr="00CD491A">
        <w:rPr>
          <w:color w:val="000000"/>
          <w:sz w:val="20"/>
          <w:szCs w:val="20"/>
          <w:lang w:val="en-US"/>
        </w:rPr>
        <w:t>"</w:t>
      </w:r>
      <w:r w:rsidR="00CD491A">
        <w:rPr>
          <w:color w:val="000000"/>
          <w:sz w:val="20"/>
          <w:szCs w:val="20"/>
          <w:lang w:val="en-US"/>
        </w:rPr>
        <w:t>Q</w:t>
      </w:r>
      <w:r w:rsidR="00CD491A" w:rsidRPr="00CD491A">
        <w:rPr>
          <w:color w:val="000000"/>
          <w:sz w:val="20"/>
          <w:szCs w:val="20"/>
          <w:lang w:val="en-US"/>
        </w:rPr>
        <w:t xml:space="preserve">uality and reliability </w:t>
      </w:r>
      <w:r w:rsidR="00CD491A">
        <w:rPr>
          <w:color w:val="000000"/>
          <w:sz w:val="20"/>
          <w:szCs w:val="20"/>
          <w:lang w:val="en-US"/>
        </w:rPr>
        <w:t>are very important to Commeo</w:t>
      </w:r>
      <w:r w:rsidR="00CD491A" w:rsidRPr="00CD491A">
        <w:rPr>
          <w:color w:val="000000"/>
          <w:sz w:val="20"/>
          <w:szCs w:val="20"/>
          <w:lang w:val="en-US"/>
        </w:rPr>
        <w:t xml:space="preserve">, both in terms of components and suppliers," </w:t>
      </w:r>
      <w:r w:rsidR="00CD491A">
        <w:rPr>
          <w:color w:val="000000"/>
          <w:sz w:val="20"/>
          <w:szCs w:val="20"/>
          <w:lang w:val="en-US"/>
        </w:rPr>
        <w:t>explains</w:t>
      </w:r>
      <w:r w:rsidR="00CD491A" w:rsidRPr="00CD491A">
        <w:rPr>
          <w:color w:val="000000"/>
          <w:sz w:val="20"/>
          <w:szCs w:val="20"/>
          <w:lang w:val="en-US"/>
        </w:rPr>
        <w:t xml:space="preserve"> Frank Vöge, </w:t>
      </w:r>
      <w:r w:rsidR="00CD491A">
        <w:rPr>
          <w:color w:val="000000"/>
          <w:sz w:val="20"/>
          <w:szCs w:val="20"/>
          <w:lang w:val="en-US"/>
        </w:rPr>
        <w:t>Head of Sales</w:t>
      </w:r>
      <w:r w:rsidR="00CD491A" w:rsidRPr="00CD491A">
        <w:rPr>
          <w:color w:val="000000"/>
          <w:sz w:val="20"/>
          <w:szCs w:val="20"/>
          <w:lang w:val="en-US"/>
        </w:rPr>
        <w:t xml:space="preserve"> of Commeo GmbH. "</w:t>
      </w:r>
      <w:r w:rsidR="0015691D">
        <w:rPr>
          <w:color w:val="000000"/>
          <w:sz w:val="20"/>
          <w:szCs w:val="20"/>
          <w:lang w:val="en-US"/>
        </w:rPr>
        <w:t>That is why</w:t>
      </w:r>
      <w:r w:rsidR="00CD491A" w:rsidRPr="00CD491A">
        <w:rPr>
          <w:color w:val="000000"/>
          <w:sz w:val="20"/>
          <w:szCs w:val="20"/>
          <w:lang w:val="en-US"/>
        </w:rPr>
        <w:t xml:space="preserve"> XALT Energy </w:t>
      </w:r>
      <w:r w:rsidR="0015691D">
        <w:rPr>
          <w:color w:val="000000"/>
          <w:sz w:val="20"/>
          <w:szCs w:val="20"/>
          <w:lang w:val="en-US"/>
        </w:rPr>
        <w:t xml:space="preserve">is </w:t>
      </w:r>
      <w:r w:rsidR="00CD491A" w:rsidRPr="00CD491A">
        <w:rPr>
          <w:color w:val="000000"/>
          <w:sz w:val="20"/>
          <w:szCs w:val="20"/>
          <w:lang w:val="en-US"/>
        </w:rPr>
        <w:t>the partner of choice.</w:t>
      </w:r>
      <w:r w:rsidR="00CD491A">
        <w:rPr>
          <w:color w:val="000000"/>
          <w:sz w:val="20"/>
          <w:szCs w:val="20"/>
          <w:lang w:val="en-US"/>
        </w:rPr>
        <w:t>”</w:t>
      </w:r>
    </w:p>
    <w:p w14:paraId="029EA116" w14:textId="77777777" w:rsidR="009A77CB" w:rsidRPr="00DA570B" w:rsidRDefault="00D32726" w:rsidP="009A77CB">
      <w:pPr>
        <w:autoSpaceDE w:val="0"/>
        <w:autoSpaceDN w:val="0"/>
        <w:adjustRightInd w:val="0"/>
        <w:spacing w:after="120" w:line="360" w:lineRule="auto"/>
        <w:rPr>
          <w:color w:val="000000"/>
          <w:sz w:val="20"/>
          <w:szCs w:val="20"/>
          <w:lang w:val="en-US"/>
        </w:rPr>
      </w:pPr>
      <w:r>
        <w:rPr>
          <w:color w:val="000000"/>
          <w:sz w:val="20"/>
          <w:szCs w:val="20"/>
          <w:lang w:val="en-US"/>
        </w:rPr>
        <w:t>“In Commeo GmbH, we have found a strategic partner with whom we can establish the XALT cells in high-performance systems for stationary energy storage systems and emergency power supply</w:t>
      </w:r>
      <w:r w:rsidR="00071627" w:rsidRPr="00071627">
        <w:rPr>
          <w:color w:val="000000"/>
          <w:sz w:val="20"/>
          <w:szCs w:val="20"/>
          <w:lang w:val="en-US"/>
        </w:rPr>
        <w:t xml:space="preserve"> </w:t>
      </w:r>
      <w:r w:rsidR="00071627">
        <w:rPr>
          <w:color w:val="000000"/>
          <w:sz w:val="20"/>
          <w:szCs w:val="20"/>
          <w:lang w:val="en-US"/>
        </w:rPr>
        <w:t>on the market in the long term</w:t>
      </w:r>
      <w:r w:rsidR="00071627" w:rsidRPr="00071627">
        <w:rPr>
          <w:color w:val="000000"/>
          <w:sz w:val="20"/>
          <w:szCs w:val="20"/>
          <w:lang w:val="en-US"/>
        </w:rPr>
        <w:t xml:space="preserve"> –</w:t>
      </w:r>
      <w:r>
        <w:rPr>
          <w:color w:val="000000"/>
          <w:sz w:val="20"/>
          <w:szCs w:val="20"/>
          <w:lang w:val="en-US"/>
        </w:rPr>
        <w:t xml:space="preserve"> and we can also develop new applications for them,” says Nils Martens, Senior Vice President Battery &amp; Fuel Cell Systems at Freudenberg Sealing Technologies, explaining the focus of the partnership. </w:t>
      </w:r>
    </w:p>
    <w:p w14:paraId="1A9672F4" w14:textId="77777777" w:rsidR="00421188" w:rsidRPr="00DA570B" w:rsidRDefault="00421188" w:rsidP="009A77CB">
      <w:pPr>
        <w:autoSpaceDE w:val="0"/>
        <w:autoSpaceDN w:val="0"/>
        <w:adjustRightInd w:val="0"/>
        <w:spacing w:after="120" w:line="360" w:lineRule="auto"/>
        <w:rPr>
          <w:rFonts w:cs="Arial"/>
          <w:color w:val="000000"/>
          <w:sz w:val="20"/>
          <w:szCs w:val="20"/>
          <w:lang w:val="en-US"/>
        </w:rPr>
      </w:pPr>
      <w:r>
        <w:rPr>
          <w:rFonts w:cs="Arial"/>
          <w:color w:val="000000"/>
          <w:sz w:val="20"/>
          <w:szCs w:val="20"/>
          <w:lang w:val="en-US"/>
        </w:rPr>
        <w:t xml:space="preserve">The first systems with battery cells </w:t>
      </w:r>
      <w:r w:rsidR="00AD51BA">
        <w:rPr>
          <w:rFonts w:cs="Arial"/>
          <w:color w:val="000000"/>
          <w:sz w:val="20"/>
          <w:szCs w:val="20"/>
          <w:lang w:val="en-US"/>
        </w:rPr>
        <w:t>from</w:t>
      </w:r>
      <w:r>
        <w:rPr>
          <w:rFonts w:cs="Arial"/>
          <w:color w:val="000000"/>
          <w:sz w:val="20"/>
          <w:szCs w:val="20"/>
          <w:lang w:val="en-US"/>
        </w:rPr>
        <w:t xml:space="preserve"> Freudenberg will be delivered in the first quarter of 2021.</w:t>
      </w:r>
    </w:p>
    <w:p w14:paraId="18C4C9B2" w14:textId="77777777" w:rsidR="006875A3" w:rsidRPr="004D23AE" w:rsidRDefault="006875A3" w:rsidP="00283E4B">
      <w:pPr>
        <w:autoSpaceDE w:val="0"/>
        <w:autoSpaceDN w:val="0"/>
        <w:adjustRightInd w:val="0"/>
        <w:spacing w:line="360" w:lineRule="auto"/>
        <w:jc w:val="center"/>
        <w:rPr>
          <w:rFonts w:cs="Arial"/>
          <w:color w:val="000000"/>
          <w:sz w:val="18"/>
          <w:szCs w:val="18"/>
          <w:lang w:val="en-US"/>
        </w:rPr>
      </w:pPr>
      <w:r>
        <w:rPr>
          <w:rFonts w:cs="Arial"/>
          <w:color w:val="000000"/>
          <w:sz w:val="18"/>
          <w:szCs w:val="18"/>
          <w:lang w:val="en-US"/>
        </w:rPr>
        <w:t>###</w:t>
      </w:r>
    </w:p>
    <w:p w14:paraId="507A6DFB" w14:textId="77777777" w:rsidR="006875A3" w:rsidRPr="004D23AE" w:rsidRDefault="006875A3" w:rsidP="006875A3">
      <w:pPr>
        <w:autoSpaceDE w:val="0"/>
        <w:autoSpaceDN w:val="0"/>
        <w:adjustRightInd w:val="0"/>
        <w:spacing w:line="360" w:lineRule="auto"/>
        <w:jc w:val="center"/>
        <w:rPr>
          <w:rFonts w:cs="Arial"/>
          <w:color w:val="000000"/>
          <w:sz w:val="18"/>
          <w:szCs w:val="18"/>
          <w:lang w:val="en-US"/>
        </w:rPr>
      </w:pPr>
    </w:p>
    <w:p w14:paraId="3795A2A1" w14:textId="5671A8B3" w:rsidR="00844ADE" w:rsidRPr="004D23AE" w:rsidRDefault="003A4743" w:rsidP="001A3925">
      <w:pPr>
        <w:rPr>
          <w:rFonts w:cs="Arial"/>
          <w:b/>
          <w:iCs/>
          <w:sz w:val="18"/>
          <w:szCs w:val="18"/>
          <w:lang w:val="en-US"/>
        </w:rPr>
      </w:pPr>
      <w:r>
        <w:rPr>
          <w:rFonts w:cs="Arial"/>
          <w:b/>
          <w:bCs/>
          <w:i/>
          <w:iCs/>
          <w:sz w:val="18"/>
          <w:szCs w:val="18"/>
          <w:lang w:val="en-US"/>
        </w:rPr>
        <w:t xml:space="preserve">Image: </w:t>
      </w:r>
      <w:r w:rsidR="00545D80">
        <w:rPr>
          <w:rFonts w:cs="Arial"/>
          <w:bCs/>
          <w:iCs/>
          <w:sz w:val="18"/>
          <w:szCs w:val="18"/>
          <w:lang w:val="en-US"/>
        </w:rPr>
        <w:t>PouchC</w:t>
      </w:r>
      <w:r w:rsidR="004D23AE" w:rsidRPr="004D23AE">
        <w:rPr>
          <w:rFonts w:cs="Arial"/>
          <w:bCs/>
          <w:iCs/>
          <w:sz w:val="18"/>
          <w:szCs w:val="18"/>
          <w:lang w:val="en-US"/>
        </w:rPr>
        <w:t>ell_XALTEnergy_2020.jpg //</w:t>
      </w:r>
      <w:r w:rsidR="004D23AE" w:rsidRPr="004D23AE">
        <w:rPr>
          <w:rFonts w:cs="Arial"/>
          <w:b/>
          <w:bCs/>
          <w:iCs/>
          <w:sz w:val="18"/>
          <w:szCs w:val="18"/>
          <w:lang w:val="en-US"/>
        </w:rPr>
        <w:t xml:space="preserve"> </w:t>
      </w:r>
      <w:r w:rsidR="001A3925" w:rsidRPr="004D23AE">
        <w:rPr>
          <w:rFonts w:cs="Arial"/>
          <w:iCs/>
          <w:noProof/>
          <w:color w:val="000000"/>
          <w:sz w:val="18"/>
          <w:szCs w:val="18"/>
          <w:lang w:val="en-US"/>
        </w:rPr>
        <w:t>Copyright: Freudenberg Sealing Technologies 2020</w:t>
      </w:r>
    </w:p>
    <w:p w14:paraId="028CDE4C" w14:textId="77777777" w:rsidR="00EC10B8" w:rsidRDefault="00EC10B8" w:rsidP="003A4743">
      <w:pPr>
        <w:rPr>
          <w:rFonts w:cs="Arial"/>
          <w:b/>
          <w:color w:val="000000"/>
          <w:sz w:val="18"/>
          <w:szCs w:val="18"/>
          <w:lang w:val="en-US"/>
        </w:rPr>
      </w:pPr>
    </w:p>
    <w:p w14:paraId="3AA71C50" w14:textId="77777777" w:rsidR="004D23AE" w:rsidRPr="004D23AE" w:rsidRDefault="004D23AE" w:rsidP="003A4743">
      <w:pPr>
        <w:rPr>
          <w:rFonts w:cs="Arial"/>
          <w:b/>
          <w:color w:val="000000"/>
          <w:sz w:val="18"/>
          <w:szCs w:val="18"/>
          <w:lang w:val="en-US"/>
        </w:rPr>
      </w:pPr>
    </w:p>
    <w:p w14:paraId="7138BAFC" w14:textId="77777777" w:rsidR="003A4743" w:rsidRPr="004D23AE" w:rsidRDefault="003A4743" w:rsidP="003A4743">
      <w:pPr>
        <w:rPr>
          <w:rFonts w:cs="Arial"/>
          <w:b/>
          <w:color w:val="000000"/>
          <w:sz w:val="18"/>
          <w:szCs w:val="18"/>
          <w:lang w:val="en-US"/>
        </w:rPr>
      </w:pPr>
      <w:r w:rsidRPr="004D23AE">
        <w:rPr>
          <w:rFonts w:cs="Arial"/>
          <w:b/>
          <w:bCs/>
          <w:color w:val="000000"/>
          <w:sz w:val="18"/>
          <w:szCs w:val="18"/>
          <w:lang w:val="en-US"/>
        </w:rPr>
        <w:t>About Freudenberg Sealing Technologies &amp; XALT Energy</w:t>
      </w:r>
    </w:p>
    <w:p w14:paraId="286A4A4A" w14:textId="77777777" w:rsidR="003A4743" w:rsidRPr="00DA570B" w:rsidRDefault="003A4743" w:rsidP="003A4743">
      <w:pPr>
        <w:rPr>
          <w:rFonts w:cs="Arial"/>
          <w:color w:val="000000"/>
          <w:sz w:val="18"/>
          <w:szCs w:val="18"/>
          <w:lang w:val="en-US"/>
        </w:rPr>
      </w:pPr>
      <w:r>
        <w:rPr>
          <w:rFonts w:cs="Arial"/>
          <w:color w:val="000000"/>
          <w:sz w:val="18"/>
          <w:szCs w:val="18"/>
          <w:lang w:val="en-US"/>
        </w:rPr>
        <w:t xml:space="preserve">Freudenberg Sealing Technologies is a long-standing technology expert and global market leader for sophisticated and innovative applications in sealing technology and electromobility. With its unique materials and technology expertise, the company is a reliable supplier of </w:t>
      </w:r>
      <w:r w:rsidR="00942D06">
        <w:rPr>
          <w:rFonts w:cs="Arial"/>
          <w:color w:val="000000"/>
          <w:sz w:val="18"/>
          <w:szCs w:val="18"/>
          <w:lang w:val="en-US"/>
        </w:rPr>
        <w:t>advanced</w:t>
      </w:r>
      <w:r>
        <w:rPr>
          <w:rFonts w:cs="Arial"/>
          <w:color w:val="000000"/>
          <w:sz w:val="18"/>
          <w:szCs w:val="18"/>
          <w:lang w:val="en-US"/>
        </w:rPr>
        <w:t xml:space="preserve"> products and applications as well as a development and service partner for customers in the automotive and general industries. In the 2019 </w:t>
      </w:r>
      <w:bookmarkStart w:id="0" w:name="_GoBack"/>
      <w:bookmarkEnd w:id="0"/>
      <w:r>
        <w:rPr>
          <w:rFonts w:cs="Arial"/>
          <w:color w:val="000000"/>
          <w:sz w:val="18"/>
          <w:szCs w:val="18"/>
          <w:lang w:val="en-US"/>
        </w:rPr>
        <w:t xml:space="preserve">financial year, Freudenberg Sealing Technologies generated sales of around 2.2 billion Euros and employed about 14,000 people. For further information please visit </w:t>
      </w:r>
      <w:hyperlink r:id="rId11" w:history="1">
        <w:r>
          <w:rPr>
            <w:rStyle w:val="Hyperlink"/>
            <w:rFonts w:cs="Arial"/>
            <w:sz w:val="18"/>
            <w:szCs w:val="18"/>
            <w:lang w:val="en-US"/>
          </w:rPr>
          <w:t>www.fst.com</w:t>
        </w:r>
      </w:hyperlink>
      <w:r>
        <w:rPr>
          <w:rFonts w:cs="Arial"/>
          <w:color w:val="000000"/>
          <w:sz w:val="18"/>
          <w:szCs w:val="18"/>
          <w:lang w:val="en-US"/>
        </w:rPr>
        <w:t xml:space="preserve">. </w:t>
      </w:r>
    </w:p>
    <w:p w14:paraId="10B0C34A" w14:textId="77777777" w:rsidR="003A4743" w:rsidRPr="00DA570B" w:rsidRDefault="003A4743" w:rsidP="003A4743">
      <w:pPr>
        <w:rPr>
          <w:rFonts w:cs="Arial"/>
          <w:color w:val="000000"/>
          <w:sz w:val="18"/>
          <w:szCs w:val="18"/>
          <w:lang w:val="en-US"/>
        </w:rPr>
      </w:pPr>
    </w:p>
    <w:p w14:paraId="6840AF85" w14:textId="77777777" w:rsidR="003A4743" w:rsidRPr="00DA570B" w:rsidRDefault="00303611" w:rsidP="003A4743">
      <w:pPr>
        <w:rPr>
          <w:rFonts w:cs="Arial"/>
          <w:color w:val="000000"/>
          <w:sz w:val="18"/>
          <w:szCs w:val="18"/>
          <w:lang w:val="en-US"/>
        </w:rPr>
      </w:pPr>
      <w:r>
        <w:rPr>
          <w:rFonts w:cs="Arial"/>
          <w:color w:val="000000"/>
          <w:sz w:val="18"/>
          <w:szCs w:val="18"/>
          <w:lang w:val="en-US"/>
        </w:rPr>
        <w:t xml:space="preserve">Freudenberg Sealing Technologies is the majority owner of XALT Energy. Based in Michigan (USA), the company has developed and manufactured innovative lithium-ion energy storage systems based on its own cell development and production since 1998. The company’s solutions are used in buses, trains, trucks, commercial shipping and more, thus contributing to the emission-free mobility of the future. For further information please visit </w:t>
      </w:r>
      <w:hyperlink r:id="rId12" w:history="1">
        <w:r>
          <w:rPr>
            <w:rStyle w:val="Hyperlink"/>
            <w:rFonts w:cs="Arial"/>
            <w:sz w:val="18"/>
            <w:szCs w:val="18"/>
            <w:lang w:val="en-US"/>
          </w:rPr>
          <w:t>www.xalt-energy.com</w:t>
        </w:r>
      </w:hyperlink>
      <w:r>
        <w:rPr>
          <w:rFonts w:cs="Arial"/>
          <w:color w:val="000000"/>
          <w:sz w:val="18"/>
          <w:szCs w:val="18"/>
          <w:lang w:val="en-US"/>
        </w:rPr>
        <w:t>.</w:t>
      </w:r>
    </w:p>
    <w:p w14:paraId="149A5FA7" w14:textId="77777777" w:rsidR="00303611" w:rsidRPr="00DA570B" w:rsidRDefault="00303611" w:rsidP="003A4743">
      <w:pPr>
        <w:rPr>
          <w:b/>
          <w:sz w:val="18"/>
          <w:szCs w:val="18"/>
          <w:lang w:val="en-US"/>
        </w:rPr>
      </w:pPr>
    </w:p>
    <w:p w14:paraId="01545773" w14:textId="77777777" w:rsidR="003A4743" w:rsidRPr="00DA570B" w:rsidRDefault="003A4743" w:rsidP="003A4743">
      <w:pPr>
        <w:rPr>
          <w:sz w:val="18"/>
          <w:szCs w:val="18"/>
          <w:lang w:val="en-US"/>
        </w:rPr>
      </w:pPr>
      <w:r>
        <w:rPr>
          <w:b/>
          <w:bCs/>
          <w:sz w:val="18"/>
          <w:szCs w:val="18"/>
          <w:lang w:val="en-US"/>
        </w:rPr>
        <w:t xml:space="preserve">Contact </w:t>
      </w:r>
    </w:p>
    <w:p w14:paraId="1BAB78B9" w14:textId="77777777" w:rsidR="003A4743" w:rsidRPr="00DA570B" w:rsidRDefault="003A4743" w:rsidP="003A4743">
      <w:pPr>
        <w:rPr>
          <w:sz w:val="18"/>
          <w:szCs w:val="18"/>
          <w:lang w:val="en-US"/>
        </w:rPr>
      </w:pPr>
      <w:r>
        <w:rPr>
          <w:sz w:val="18"/>
          <w:szCs w:val="18"/>
          <w:lang w:val="en-US"/>
        </w:rPr>
        <w:t xml:space="preserve">Freudenberg Sealing Technologies </w:t>
      </w:r>
    </w:p>
    <w:p w14:paraId="1C430F8D" w14:textId="77777777" w:rsidR="003A4743" w:rsidRPr="00DA570B" w:rsidRDefault="003A4743" w:rsidP="003A4743">
      <w:pPr>
        <w:rPr>
          <w:sz w:val="18"/>
          <w:szCs w:val="18"/>
          <w:lang w:val="en-US"/>
        </w:rPr>
      </w:pPr>
      <w:r>
        <w:rPr>
          <w:sz w:val="18"/>
          <w:szCs w:val="18"/>
          <w:lang w:val="en-US"/>
        </w:rPr>
        <w:t>Ulrike Reich, Head of Media Relations</w:t>
      </w:r>
    </w:p>
    <w:p w14:paraId="7AA82E42" w14:textId="77777777" w:rsidR="003A4743" w:rsidRPr="00E439DB" w:rsidRDefault="003A4743" w:rsidP="003A4743">
      <w:pPr>
        <w:rPr>
          <w:sz w:val="18"/>
          <w:szCs w:val="18"/>
          <w:lang w:val="fr-FR"/>
        </w:rPr>
      </w:pPr>
      <w:r w:rsidRPr="00E439DB">
        <w:rPr>
          <w:sz w:val="18"/>
          <w:szCs w:val="18"/>
          <w:lang w:val="fr-FR"/>
        </w:rPr>
        <w:t>Phone: +49 6201 80 5713</w:t>
      </w:r>
    </w:p>
    <w:p w14:paraId="2103A2A6" w14:textId="7DB2E9C6" w:rsidR="003A4743" w:rsidRPr="00E439DB" w:rsidRDefault="003A4743" w:rsidP="003A4743">
      <w:pPr>
        <w:rPr>
          <w:sz w:val="18"/>
          <w:szCs w:val="18"/>
          <w:lang w:val="fr-FR"/>
        </w:rPr>
      </w:pPr>
      <w:r w:rsidRPr="00E439DB">
        <w:rPr>
          <w:sz w:val="18"/>
          <w:szCs w:val="18"/>
          <w:lang w:val="fr-FR"/>
        </w:rPr>
        <w:t xml:space="preserve">E-mail: </w:t>
      </w:r>
      <w:hyperlink r:id="rId13" w:history="1">
        <w:r w:rsidR="00EC3CE8" w:rsidRPr="00E439DB">
          <w:rPr>
            <w:rStyle w:val="Hyperlink"/>
            <w:sz w:val="18"/>
            <w:szCs w:val="18"/>
            <w:lang w:val="fr-FR"/>
          </w:rPr>
          <w:t>ulrike.reich@fst.com</w:t>
        </w:r>
      </w:hyperlink>
    </w:p>
    <w:p w14:paraId="3A25F7F1" w14:textId="77777777" w:rsidR="00EC3CE8" w:rsidRPr="00E439DB" w:rsidRDefault="00EC3CE8" w:rsidP="003A4743">
      <w:pPr>
        <w:rPr>
          <w:sz w:val="18"/>
          <w:szCs w:val="18"/>
          <w:lang w:val="fr-FR"/>
        </w:rPr>
      </w:pPr>
    </w:p>
    <w:p w14:paraId="3D32BECC" w14:textId="77777777" w:rsidR="00EC3CE8" w:rsidRPr="00545D80" w:rsidRDefault="00EC3CE8" w:rsidP="00EC3CE8">
      <w:pPr>
        <w:rPr>
          <w:sz w:val="18"/>
          <w:szCs w:val="18"/>
          <w:lang w:val="fr-FR"/>
        </w:rPr>
      </w:pPr>
      <w:r w:rsidRPr="00545D80">
        <w:rPr>
          <w:sz w:val="18"/>
          <w:szCs w:val="18"/>
          <w:lang w:val="fr-FR"/>
        </w:rPr>
        <w:t>Freudenberg-NOK Sealing Technologies</w:t>
      </w:r>
    </w:p>
    <w:p w14:paraId="5ECE7A57" w14:textId="77777777" w:rsidR="00EC3CE8" w:rsidRPr="00545D80" w:rsidRDefault="00EC3CE8" w:rsidP="00EC3CE8">
      <w:pPr>
        <w:rPr>
          <w:sz w:val="18"/>
          <w:szCs w:val="18"/>
          <w:lang w:val="fr-FR"/>
        </w:rPr>
      </w:pPr>
      <w:r w:rsidRPr="00545D80">
        <w:rPr>
          <w:sz w:val="18"/>
          <w:szCs w:val="18"/>
          <w:lang w:val="fr-FR"/>
        </w:rPr>
        <w:t>Cheryl Eberwein, Director, Media Relations</w:t>
      </w:r>
    </w:p>
    <w:p w14:paraId="32383A77" w14:textId="77777777" w:rsidR="00EC3CE8" w:rsidRPr="00545D80" w:rsidRDefault="00EC3CE8" w:rsidP="00EC3CE8">
      <w:pPr>
        <w:rPr>
          <w:sz w:val="18"/>
          <w:szCs w:val="18"/>
          <w:lang w:val="fr-FR"/>
        </w:rPr>
      </w:pPr>
      <w:r w:rsidRPr="00545D80">
        <w:rPr>
          <w:sz w:val="18"/>
          <w:szCs w:val="18"/>
          <w:lang w:val="fr-FR"/>
        </w:rPr>
        <w:t>Office: +1 734 354 7373</w:t>
      </w:r>
    </w:p>
    <w:p w14:paraId="53BF5314" w14:textId="54793ABF" w:rsidR="00EC3CE8" w:rsidRPr="00545D80" w:rsidRDefault="00EC3CE8" w:rsidP="00EC3CE8">
      <w:pPr>
        <w:rPr>
          <w:sz w:val="18"/>
          <w:szCs w:val="18"/>
          <w:lang w:val="fr-FR"/>
        </w:rPr>
      </w:pPr>
      <w:r w:rsidRPr="00545D80">
        <w:rPr>
          <w:sz w:val="18"/>
          <w:szCs w:val="18"/>
          <w:lang w:val="fr-FR"/>
        </w:rPr>
        <w:t xml:space="preserve">Email: </w:t>
      </w:r>
      <w:hyperlink r:id="rId14" w:history="1">
        <w:r w:rsidR="00E439DB" w:rsidRPr="00545D80">
          <w:rPr>
            <w:rStyle w:val="Hyperlink"/>
            <w:sz w:val="18"/>
            <w:szCs w:val="18"/>
            <w:lang w:val="fr-FR"/>
          </w:rPr>
          <w:t>cheryl.eberwein@fnst.com</w:t>
        </w:r>
      </w:hyperlink>
    </w:p>
    <w:p w14:paraId="4C07CD7E" w14:textId="77777777" w:rsidR="00E439DB" w:rsidRPr="00545D80" w:rsidRDefault="00E439DB" w:rsidP="00EC3CE8">
      <w:pPr>
        <w:rPr>
          <w:sz w:val="18"/>
          <w:szCs w:val="18"/>
          <w:lang w:val="fr-FR"/>
        </w:rPr>
      </w:pPr>
    </w:p>
    <w:p w14:paraId="238379C5" w14:textId="77777777" w:rsidR="003A4743" w:rsidRPr="00545D80" w:rsidRDefault="00545D80" w:rsidP="003A4743">
      <w:pPr>
        <w:rPr>
          <w:rStyle w:val="Hyperlink"/>
          <w:sz w:val="18"/>
          <w:szCs w:val="18"/>
          <w:lang w:val="fr-FR"/>
        </w:rPr>
      </w:pPr>
      <w:hyperlink r:id="rId15" w:history="1">
        <w:r w:rsidR="0034264A" w:rsidRPr="00545D80">
          <w:rPr>
            <w:rStyle w:val="Hyperlink"/>
            <w:sz w:val="18"/>
            <w:szCs w:val="18"/>
            <w:lang w:val="fr-FR"/>
          </w:rPr>
          <w:t>www.fst.com</w:t>
        </w:r>
      </w:hyperlink>
      <w:r w:rsidR="0034264A" w:rsidRPr="00545D80">
        <w:rPr>
          <w:color w:val="000000"/>
          <w:lang w:val="fr-FR"/>
        </w:rPr>
        <w:t xml:space="preserve"> </w:t>
      </w:r>
      <w:hyperlink r:id="rId16" w:history="1">
        <w:r w:rsidR="0034264A" w:rsidRPr="00545D80">
          <w:rPr>
            <w:rStyle w:val="Hyperlink"/>
            <w:sz w:val="18"/>
            <w:szCs w:val="18"/>
            <w:lang w:val="fr-FR"/>
          </w:rPr>
          <w:t>www.twitter.com/Freudenberg_FST</w:t>
        </w:r>
      </w:hyperlink>
      <w:r w:rsidR="0034264A" w:rsidRPr="00545D80">
        <w:rPr>
          <w:sz w:val="18"/>
          <w:szCs w:val="18"/>
          <w:lang w:val="fr-FR"/>
        </w:rPr>
        <w:t xml:space="preserve">                       </w:t>
      </w:r>
      <w:r w:rsidR="0034264A" w:rsidRPr="00545D80">
        <w:rPr>
          <w:sz w:val="18"/>
          <w:szCs w:val="18"/>
          <w:lang w:val="fr-FR"/>
        </w:rPr>
        <w:cr/>
      </w:r>
      <w:r w:rsidR="0034264A" w:rsidRPr="00545D80">
        <w:rPr>
          <w:rStyle w:val="Hyperlink"/>
          <w:sz w:val="18"/>
          <w:szCs w:val="18"/>
          <w:lang w:val="fr-FR"/>
        </w:rPr>
        <w:t>www.youtube.com/freudenbergsealing</w:t>
      </w:r>
    </w:p>
    <w:p w14:paraId="05E34EA4" w14:textId="77777777" w:rsidR="003A4743" w:rsidRPr="00545D80" w:rsidRDefault="003A4743" w:rsidP="003A4743">
      <w:pPr>
        <w:rPr>
          <w:rFonts w:cs="Arial"/>
          <w:color w:val="000000"/>
          <w:sz w:val="20"/>
          <w:szCs w:val="20"/>
          <w:lang w:val="fr-FR"/>
        </w:rPr>
      </w:pPr>
      <w:r w:rsidRPr="00545D80">
        <w:rPr>
          <w:rStyle w:val="Hyperlink"/>
          <w:sz w:val="18"/>
          <w:szCs w:val="18"/>
          <w:lang w:val="fr-FR"/>
        </w:rPr>
        <w:t>https://www.fst.de/api/rss/GetPmRssFeed</w:t>
      </w:r>
    </w:p>
    <w:p w14:paraId="7C4C9568" w14:textId="77777777" w:rsidR="003E4D55" w:rsidRPr="00545D80" w:rsidRDefault="003E4D55" w:rsidP="0081164A">
      <w:pPr>
        <w:rPr>
          <w:sz w:val="18"/>
          <w:szCs w:val="18"/>
          <w:lang w:val="fr-FR"/>
        </w:rPr>
      </w:pPr>
    </w:p>
    <w:sectPr w:rsidR="003E4D55" w:rsidRPr="00545D80" w:rsidSect="00D4447D">
      <w:headerReference w:type="default" r:id="rId17"/>
      <w:footerReference w:type="default" r:id="rId18"/>
      <w:headerReference w:type="first" r:id="rId19"/>
      <w:footerReference w:type="first" r:id="rId20"/>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24560" w14:textId="77777777" w:rsidR="00CF5533" w:rsidRDefault="00CF5533" w:rsidP="00433D12">
      <w:r>
        <w:separator/>
      </w:r>
    </w:p>
  </w:endnote>
  <w:endnote w:type="continuationSeparator" w:id="0">
    <w:p w14:paraId="31C1B2B0" w14:textId="77777777" w:rsidR="00CF5533" w:rsidRDefault="00CF5533" w:rsidP="00433D12">
      <w:r>
        <w:continuationSeparator/>
      </w:r>
    </w:p>
  </w:endnote>
  <w:endnote w:type="continuationNotice" w:id="1">
    <w:p w14:paraId="25FB2D88" w14:textId="77777777" w:rsidR="00CF5533" w:rsidRDefault="00CF5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charset w:val="00"/>
    <w:family w:val="roman"/>
    <w:pitch w:val="variable"/>
    <w:sig w:usb0="60000287" w:usb1="00000001" w:usb2="00000000" w:usb3="00000000" w:csb0="0000019F"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D51A8" w14:textId="77777777" w:rsidR="00F71566" w:rsidRDefault="00F71566">
    <w:pPr>
      <w:pStyle w:val="Fuzeile"/>
    </w:pPr>
    <w:r>
      <w:rPr>
        <w:noProof/>
        <w:lang w:val="en-US" w:eastAsia="zh-CN"/>
      </w:rPr>
      <mc:AlternateContent>
        <mc:Choice Requires="wps">
          <w:drawing>
            <wp:anchor distT="0" distB="0" distL="114300" distR="114300" simplePos="0" relativeHeight="251659264" behindDoc="0" locked="0" layoutInCell="0" allowOverlap="1" wp14:anchorId="497F080D" wp14:editId="2964AF65">
              <wp:simplePos x="0" y="0"/>
              <wp:positionH relativeFrom="page">
                <wp:posOffset>0</wp:posOffset>
              </wp:positionH>
              <wp:positionV relativeFrom="page">
                <wp:posOffset>10236200</wp:posOffset>
              </wp:positionV>
              <wp:extent cx="7556500" cy="266700"/>
              <wp:effectExtent l="0" t="0" r="0" b="0"/>
              <wp:wrapNone/>
              <wp:docPr id="1" name="MSIPCM6a234061b92789cc46fe7476"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B746E8" w14:textId="77777777"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7F080D" id="_x0000_t202" coordsize="21600,21600" o:spt="202" path="m,l,21600r21600,l21600,xe">
              <v:stroke joinstyle="miter"/>
              <v:path gradientshapeok="t" o:connecttype="rect"/>
            </v:shapetype>
            <v:shape id="MSIPCM6a234061b92789cc46fe7476" o:spid="_x0000_s1027" type="#_x0000_t202" alt="{&quot;HashCode&quot;:862305823,&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" o:allowincell="f" filled="f" stroked="f" strokeweight=".5pt">
              <v:textbox inset=",0,,0">
                <w:txbxContent>
                  <w:p w14:paraId="74B746E8" w14:textId="77777777"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F9F2" w14:textId="77777777" w:rsidR="00F71566" w:rsidRDefault="00F71566">
    <w:pPr>
      <w:pStyle w:val="Fuzeile"/>
    </w:pPr>
    <w:r>
      <w:rPr>
        <w:noProof/>
        <w:lang w:val="en-US" w:eastAsia="zh-CN"/>
      </w:rPr>
      <mc:AlternateContent>
        <mc:Choice Requires="wps">
          <w:drawing>
            <wp:anchor distT="0" distB="0" distL="114300" distR="114300" simplePos="0" relativeHeight="251661312" behindDoc="0" locked="0" layoutInCell="0" allowOverlap="1" wp14:anchorId="0153A46D" wp14:editId="00D79BE1">
              <wp:simplePos x="0" y="0"/>
              <wp:positionH relativeFrom="page">
                <wp:posOffset>0</wp:posOffset>
              </wp:positionH>
              <wp:positionV relativeFrom="page">
                <wp:posOffset>10236200</wp:posOffset>
              </wp:positionV>
              <wp:extent cx="7556500" cy="266700"/>
              <wp:effectExtent l="0" t="0" r="0" b="0"/>
              <wp:wrapNone/>
              <wp:docPr id="4" name="MSIPCMf69c415a973ce06a5ba5fd48"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5D61BC" w14:textId="77777777" w:rsidR="00F71566" w:rsidRPr="00F71566" w:rsidRDefault="00F71566" w:rsidP="00F71566">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53A46D" id="_x0000_t202" coordsize="21600,21600" o:spt="202" path="m,l,21600r21600,l21600,xe">
              <v:stroke joinstyle="miter"/>
              <v:path gradientshapeok="t" o:connecttype="rect"/>
            </v:shapetype>
            <v:shape id="MSIPCMf69c415a973ce06a5ba5fd48" o:spid="_x0000_s1029" type="#_x0000_t202" alt="{&quot;HashCode&quot;:862305823,&quot;Height&quot;:842.0,&quot;Width&quot;:595.0,&quot;Placement&quot;:&quot;Footer&quot;,&quot;Index&quot;:&quot;FirstPage&quot;,&quot;Section&quot;:1,&quot;Top&quot;:0.0,&quot;Left&quot;:0.0}" style="position:absolute;margin-left:0;margin-top:806pt;width:59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" o:allowincell="f" filled="f" stroked="f" strokeweight=".5pt">
              <v:textbox inset=",0,,0">
                <w:txbxContent>
                  <w:p w14:paraId="525D61BC" w14:textId="77777777" w:rsidR="00F71566" w:rsidRPr="00F71566" w:rsidRDefault="00F71566" w:rsidP="00F71566">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B597E" w14:textId="77777777" w:rsidR="00CF5533" w:rsidRDefault="00CF5533" w:rsidP="00433D12">
      <w:r>
        <w:separator/>
      </w:r>
    </w:p>
  </w:footnote>
  <w:footnote w:type="continuationSeparator" w:id="0">
    <w:p w14:paraId="46A2FB12" w14:textId="77777777" w:rsidR="00CF5533" w:rsidRDefault="00CF5533" w:rsidP="00433D12">
      <w:r>
        <w:continuationSeparator/>
      </w:r>
    </w:p>
  </w:footnote>
  <w:footnote w:type="continuationNotice" w:id="1">
    <w:p w14:paraId="4E33B9E0" w14:textId="77777777" w:rsidR="00CF5533" w:rsidRDefault="00CF55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E8714" w14:textId="77777777" w:rsidR="00AB1186" w:rsidRDefault="00AB1186">
    <w:pPr>
      <w:pStyle w:val="Kopfzeile"/>
    </w:pPr>
  </w:p>
  <w:p w14:paraId="71A0CDC6" w14:textId="77777777" w:rsidR="00AB1186" w:rsidRDefault="00AB1186">
    <w:pPr>
      <w:pStyle w:val="Kopfzeile"/>
    </w:pPr>
    <w:r>
      <w:rPr>
        <w:noProof/>
        <w:lang w:val="en-US" w:eastAsia="zh-CN"/>
      </w:rPr>
      <mc:AlternateContent>
        <mc:Choice Requires="wps">
          <w:drawing>
            <wp:anchor distT="45720" distB="45720" distL="114300" distR="114300" simplePos="0" relativeHeight="251655168" behindDoc="0" locked="0" layoutInCell="1" allowOverlap="1" wp14:anchorId="042539FE" wp14:editId="232E7D06">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urn:schemas-microsoft-com:office:office" xmlns:v="urn:schemas-microsoft-com:vml" xmlns:w10="urn:schemas-microsoft-com:office:word" xmlns:w="http://schemas.openxmlformats.org/wordprocessingml/2006/main" xmlns="" xmlns:mo="http://schemas.microsoft.com/office/mac/office/2008/main" xmlns:mv="urn:schemas-microsoft-com:mac:vml" xmlns:a14="http://schemas.microsoft.com/office/drawing/2010/main" w="9525">
                            <a:solidFill>
                              <a:srgbClr val="000000"/>
                            </a:solidFill>
                            <a:miter lim="800000"/>
                            <a:headEnd/>
                            <a:tailEnd/>
                          </a14:hiddenLine>
                        </a:ext>
                      </a:extLst>
                    </wps:spPr>
                    <wps:txbx>
                      <w:txbxContent>
                        <w:p w14:paraId="6A83B5A4" w14:textId="77777777" w:rsidR="00AB1186" w:rsidRPr="00DC0CA4" w:rsidRDefault="003A4743" w:rsidP="00CD1D7A">
                          <w:pPr>
                            <w:ind w:right="68"/>
                            <w:jc w:val="right"/>
                            <w:rPr>
                              <w:b/>
                              <w:color w:val="004388"/>
                              <w:sz w:val="30"/>
                              <w:szCs w:val="30"/>
                            </w:rPr>
                          </w:pPr>
                          <w:r>
                            <w:rPr>
                              <w:b/>
                              <w:bCs/>
                              <w:color w:val="004388"/>
                              <w:sz w:val="30"/>
                              <w:szCs w:val="30"/>
                              <w:lang w:val="en-US"/>
                            </w:rPr>
                            <w:t xml:space="preserve">Page </w:t>
                          </w:r>
                          <w:r>
                            <w:rPr>
                              <w:b/>
                              <w:bCs/>
                              <w:lang w:val="en-US"/>
                            </w:rPr>
                            <w:fldChar w:fldCharType="begin"/>
                          </w:r>
                          <w:r>
                            <w:rPr>
                              <w:b/>
                              <w:bCs/>
                              <w:lang w:val="en-US"/>
                            </w:rPr>
                            <w:instrText xml:space="preserve"> PAGE  \* Arabic  \* MERGEFORMAT </w:instrText>
                          </w:r>
                          <w:r>
                            <w:rPr>
                              <w:b/>
                              <w:bCs/>
                              <w:lang w:val="en-US"/>
                            </w:rPr>
                            <w:fldChar w:fldCharType="separate"/>
                          </w:r>
                          <w:r w:rsidR="00545D80" w:rsidRPr="00545D80">
                            <w:rPr>
                              <w:b/>
                              <w:bCs/>
                              <w:noProof/>
                              <w:color w:val="004388"/>
                              <w:sz w:val="30"/>
                              <w:szCs w:val="30"/>
                              <w:lang w:val="en-US"/>
                            </w:rPr>
                            <w:t>2</w:t>
                          </w:r>
                          <w:r>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539FE"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" filled="f" stroked="f">
              <v:textbox>
                <w:txbxContent>
                  <w:p w14:paraId="6A83B5A4" w14:textId="77777777" w:rsidR="00AB1186" w:rsidRPr="00DC0CA4" w:rsidRDefault="003A4743" w:rsidP="00CD1D7A">
                    <w:pPr>
                      <w:ind w:right="68"/>
                      <w:jc w:val="right"/>
                      <w:rPr>
                        <w:b/>
                        <w:color w:val="004388"/>
                        <w:sz w:val="30"/>
                        <w:szCs w:val="30"/>
                      </w:rPr>
                    </w:pPr>
                    <w:r>
                      <w:rPr>
                        <w:b/>
                        <w:bCs/>
                        <w:color w:val="004388"/>
                        <w:sz w:val="30"/>
                        <w:szCs w:val="30"/>
                        <w:lang w:val="en-US"/>
                      </w:rPr>
                      <w:t xml:space="preserve">Page </w:t>
                    </w:r>
                    <w:r>
                      <w:rPr>
                        <w:b/>
                        <w:bCs/>
                        <w:lang w:val="en-US"/>
                      </w:rPr>
                      <w:fldChar w:fldCharType="begin"/>
                    </w:r>
                    <w:r>
                      <w:rPr>
                        <w:b/>
                        <w:bCs/>
                        <w:lang w:val="en-US"/>
                      </w:rPr>
                      <w:instrText xml:space="preserve"> PAGE  \* Arabic  \* MERGEFORMAT </w:instrText>
                    </w:r>
                    <w:r>
                      <w:rPr>
                        <w:b/>
                        <w:bCs/>
                        <w:lang w:val="en-US"/>
                      </w:rPr>
                      <w:fldChar w:fldCharType="separate"/>
                    </w:r>
                    <w:r w:rsidR="00545D80" w:rsidRPr="00545D80">
                      <w:rPr>
                        <w:b/>
                        <w:bCs/>
                        <w:noProof/>
                        <w:color w:val="004388"/>
                        <w:sz w:val="30"/>
                        <w:szCs w:val="30"/>
                        <w:lang w:val="en-US"/>
                      </w:rPr>
                      <w:t>2</w:t>
                    </w:r>
                    <w:r>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AB1C9" w14:textId="77777777" w:rsidR="00AB1186" w:rsidRDefault="00AB1186">
    <w:pPr>
      <w:pStyle w:val="Kopfzeile"/>
    </w:pPr>
    <w:r>
      <w:rPr>
        <w:noProof/>
        <w:lang w:val="en-US" w:eastAsia="zh-CN"/>
      </w:rPr>
      <mc:AlternateContent>
        <mc:Choice Requires="wps">
          <w:drawing>
            <wp:anchor distT="0" distB="0" distL="114300" distR="114300" simplePos="0" relativeHeight="251657216" behindDoc="0" locked="0" layoutInCell="1" allowOverlap="1" wp14:anchorId="16A972E9" wp14:editId="7DAA177A">
              <wp:simplePos x="0" y="0"/>
              <wp:positionH relativeFrom="column">
                <wp:posOffset>-616585</wp:posOffset>
              </wp:positionH>
              <wp:positionV relativeFrom="paragraph">
                <wp:posOffset>-335915</wp:posOffset>
              </wp:positionV>
              <wp:extent cx="7419975" cy="13144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9975" cy="1314450"/>
                      </a:xfrm>
                      <a:prstGeom prst="rect">
                        <a:avLst/>
                      </a:prstGeom>
                      <a:solidFill>
                        <a:srgbClr val="FFFFFF"/>
                      </a:solidFill>
                      <a:ln w="9525">
                        <a:noFill/>
                        <a:miter lim="800000"/>
                        <a:headEnd/>
                        <a:tailEnd/>
                      </a:ln>
                    </wps:spPr>
                    <wps:txbx>
                      <w:txbxContent>
                        <w:p w14:paraId="3ECC74BA" w14:textId="77777777" w:rsidR="00AB1186" w:rsidRDefault="00AB1186">
                          <w:r>
                            <w:rPr>
                              <w:noProof/>
                              <w:lang w:val="en-US" w:eastAsia="zh-CN"/>
                            </w:rPr>
                            <w:drawing>
                              <wp:inline distT="0" distB="0" distL="0" distR="0" wp14:anchorId="41AD7191" wp14:editId="35EAA4F6">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05C750AE" wp14:editId="4A6ED87C">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972E9" id="_x0000_t202" coordsize="21600,21600" o:spt="202" path="m,l,21600r21600,l21600,xe">
              <v:stroke joinstyle="miter"/>
              <v:path gradientshapeok="t" o:connecttype="rect"/>
            </v:shapetype>
            <v:shape id="Text Box 2" o:spid="_x0000_s1028" type="#_x0000_t202" style="position:absolute;margin-left:-48.55pt;margin-top:-26.45pt;width:584.25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" stroked="f">
              <v:textbox>
                <w:txbxContent>
                  <w:p w14:paraId="3ECC74BA" w14:textId="77777777" w:rsidR="00AB1186" w:rsidRDefault="00AB1186">
                    <w:r>
                      <w:rPr>
                        <w:noProof/>
                        <w:lang w:val="en-US" w:eastAsia="zh-CN"/>
                      </w:rPr>
                      <w:drawing>
                        <wp:inline distT="0" distB="0" distL="0" distR="0" wp14:anchorId="41AD7191" wp14:editId="35EAA4F6">
                          <wp:extent cx="7228205" cy="136725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8205" cy="1367252"/>
                                  </a:xfrm>
                                  <a:prstGeom prst="rect">
                                    <a:avLst/>
                                  </a:prstGeom>
                                  <a:noFill/>
                                  <a:ln>
                                    <a:noFill/>
                                  </a:ln>
                                </pic:spPr>
                              </pic:pic>
                            </a:graphicData>
                          </a:graphic>
                        </wp:inline>
                      </w:drawing>
                    </w:r>
                    <w:r>
                      <w:rPr>
                        <w:noProof/>
                        <w:lang w:val="en-US" w:eastAsia="zh-CN"/>
                      </w:rPr>
                      <w:drawing>
                        <wp:inline distT="0" distB="0" distL="0" distR="0" wp14:anchorId="05C750AE" wp14:editId="4A6ED87C">
                          <wp:extent cx="7726976" cy="1195841"/>
                          <wp:effectExtent l="0" t="0" r="7620" b="4445"/>
                          <wp:docPr id="8" name="Picture 8" descr="C:\Users\MR030663\AppData\Local\Temp\7zEE6AB.tmp\R14_FNST-Logo_INTO_letter_RGB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030663\AppData\Local\Temp\7zEE6AB.tmp\R14_FNST-Logo_INTO_letter_RGB_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32890" cy="1196756"/>
                                  </a:xfrm>
                                  <a:prstGeom prst="rect">
                                    <a:avLst/>
                                  </a:prstGeom>
                                  <a:noFill/>
                                  <a:ln>
                                    <a:noFill/>
                                  </a:ln>
                                </pic:spPr>
                              </pic:pic>
                            </a:graphicData>
                          </a:graphic>
                        </wp:inline>
                      </w:drawing>
                    </w:r>
                  </w:p>
                </w:txbxContent>
              </v:textbox>
            </v:shape>
          </w:pict>
        </mc:Fallback>
      </mc:AlternateContent>
    </w:r>
    <w:r>
      <w:rPr>
        <w:noProof/>
        <w:lang w:val="en-US"/>
      </w:rPr>
      <w:t xml:space="preserve"> </w:t>
    </w:r>
  </w:p>
  <w:p w14:paraId="552313E1" w14:textId="77777777" w:rsidR="00AB1186" w:rsidRDefault="00AB1186" w:rsidP="00475124">
    <w:pPr>
      <w:pStyle w:val="Kopfzeile"/>
      <w:tabs>
        <w:tab w:val="clear" w:pos="4536"/>
        <w:tab w:val="clear" w:pos="9072"/>
        <w:tab w:val="left" w:pos="953"/>
        <w:tab w:val="left" w:pos="1980"/>
      </w:tabs>
    </w:pPr>
    <w:r>
      <w:rPr>
        <w:lang w:val="en-US"/>
      </w:rPr>
      <w:tab/>
    </w:r>
    <w:r>
      <w:rPr>
        <w:lang w:val="en-US"/>
      </w:rPr>
      <w:tab/>
    </w:r>
  </w:p>
  <w:p w14:paraId="3DBE90DB" w14:textId="77777777" w:rsidR="00AB1186" w:rsidRDefault="00AB1186" w:rsidP="00C03261">
    <w:pPr>
      <w:pStyle w:val="Kopfzeile"/>
      <w:tabs>
        <w:tab w:val="clear" w:pos="4536"/>
        <w:tab w:val="clear" w:pos="9072"/>
        <w:tab w:val="left" w:pos="2400"/>
        <w:tab w:val="center" w:pos="3543"/>
      </w:tabs>
    </w:pPr>
    <w:r>
      <w:rPr>
        <w:lang w:val="en-US"/>
      </w:rPr>
      <w:tab/>
    </w: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o:colormru v:ext="edit" colors="#00438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F60"/>
    <w:rsid w:val="0000337E"/>
    <w:rsid w:val="00007588"/>
    <w:rsid w:val="000103B9"/>
    <w:rsid w:val="00011314"/>
    <w:rsid w:val="00013D19"/>
    <w:rsid w:val="000262B4"/>
    <w:rsid w:val="000366DD"/>
    <w:rsid w:val="000402AD"/>
    <w:rsid w:val="00044AB9"/>
    <w:rsid w:val="000455B0"/>
    <w:rsid w:val="00053F60"/>
    <w:rsid w:val="00063A01"/>
    <w:rsid w:val="00070D94"/>
    <w:rsid w:val="00071627"/>
    <w:rsid w:val="000720FA"/>
    <w:rsid w:val="0008078E"/>
    <w:rsid w:val="000834DC"/>
    <w:rsid w:val="000910AD"/>
    <w:rsid w:val="000932AE"/>
    <w:rsid w:val="00095347"/>
    <w:rsid w:val="0009610B"/>
    <w:rsid w:val="000A0204"/>
    <w:rsid w:val="000A4C68"/>
    <w:rsid w:val="000A4DF2"/>
    <w:rsid w:val="000A6BCD"/>
    <w:rsid w:val="000A700E"/>
    <w:rsid w:val="000B2292"/>
    <w:rsid w:val="000B6051"/>
    <w:rsid w:val="000C0D50"/>
    <w:rsid w:val="000C67D4"/>
    <w:rsid w:val="000D2228"/>
    <w:rsid w:val="000D2CD5"/>
    <w:rsid w:val="000D476D"/>
    <w:rsid w:val="000D56C4"/>
    <w:rsid w:val="000D68EE"/>
    <w:rsid w:val="000D6E63"/>
    <w:rsid w:val="000E2413"/>
    <w:rsid w:val="000E398C"/>
    <w:rsid w:val="000E4A5C"/>
    <w:rsid w:val="000E52D0"/>
    <w:rsid w:val="000F14D5"/>
    <w:rsid w:val="000F65F6"/>
    <w:rsid w:val="00101CCC"/>
    <w:rsid w:val="00102465"/>
    <w:rsid w:val="00104206"/>
    <w:rsid w:val="00107BFA"/>
    <w:rsid w:val="00111F6D"/>
    <w:rsid w:val="001147E9"/>
    <w:rsid w:val="001206EA"/>
    <w:rsid w:val="001238B0"/>
    <w:rsid w:val="0012443E"/>
    <w:rsid w:val="001451F2"/>
    <w:rsid w:val="00145505"/>
    <w:rsid w:val="00153AE6"/>
    <w:rsid w:val="0015691D"/>
    <w:rsid w:val="00165238"/>
    <w:rsid w:val="00186200"/>
    <w:rsid w:val="00186EBA"/>
    <w:rsid w:val="001874DB"/>
    <w:rsid w:val="00192ECC"/>
    <w:rsid w:val="0019672C"/>
    <w:rsid w:val="00197E12"/>
    <w:rsid w:val="001A0AEC"/>
    <w:rsid w:val="001A0C4C"/>
    <w:rsid w:val="001A35F7"/>
    <w:rsid w:val="001A3925"/>
    <w:rsid w:val="001A6F12"/>
    <w:rsid w:val="001B09DF"/>
    <w:rsid w:val="001B43E7"/>
    <w:rsid w:val="001B6258"/>
    <w:rsid w:val="001B6D62"/>
    <w:rsid w:val="001C26BF"/>
    <w:rsid w:val="001C2C50"/>
    <w:rsid w:val="001C7FA0"/>
    <w:rsid w:val="001D0E59"/>
    <w:rsid w:val="001D7D0C"/>
    <w:rsid w:val="001E0750"/>
    <w:rsid w:val="001E188D"/>
    <w:rsid w:val="001E3A79"/>
    <w:rsid w:val="001F202F"/>
    <w:rsid w:val="001F2A7B"/>
    <w:rsid w:val="001F6AC2"/>
    <w:rsid w:val="001F7F99"/>
    <w:rsid w:val="002019FA"/>
    <w:rsid w:val="00204C8B"/>
    <w:rsid w:val="0020783A"/>
    <w:rsid w:val="00210674"/>
    <w:rsid w:val="0021221C"/>
    <w:rsid w:val="0022226F"/>
    <w:rsid w:val="002269E1"/>
    <w:rsid w:val="00232CFE"/>
    <w:rsid w:val="002363A9"/>
    <w:rsid w:val="00236B7C"/>
    <w:rsid w:val="00236F4B"/>
    <w:rsid w:val="0024132A"/>
    <w:rsid w:val="00241A20"/>
    <w:rsid w:val="00242112"/>
    <w:rsid w:val="0026389D"/>
    <w:rsid w:val="00265CF0"/>
    <w:rsid w:val="00265EB6"/>
    <w:rsid w:val="00266C5C"/>
    <w:rsid w:val="002730C9"/>
    <w:rsid w:val="00274FB4"/>
    <w:rsid w:val="00283E4B"/>
    <w:rsid w:val="0028422C"/>
    <w:rsid w:val="00284DFD"/>
    <w:rsid w:val="002900DA"/>
    <w:rsid w:val="00290165"/>
    <w:rsid w:val="002920AC"/>
    <w:rsid w:val="00294D32"/>
    <w:rsid w:val="00297592"/>
    <w:rsid w:val="0029788C"/>
    <w:rsid w:val="002A19CA"/>
    <w:rsid w:val="002A3E6C"/>
    <w:rsid w:val="002A56BD"/>
    <w:rsid w:val="002B5DE6"/>
    <w:rsid w:val="002C5FF5"/>
    <w:rsid w:val="002C7F25"/>
    <w:rsid w:val="002D0905"/>
    <w:rsid w:val="002D1FE1"/>
    <w:rsid w:val="002D2DB9"/>
    <w:rsid w:val="002D66C2"/>
    <w:rsid w:val="002D74F4"/>
    <w:rsid w:val="002E4883"/>
    <w:rsid w:val="002E4D0B"/>
    <w:rsid w:val="002F15BA"/>
    <w:rsid w:val="002F2063"/>
    <w:rsid w:val="002F49AB"/>
    <w:rsid w:val="002F7E45"/>
    <w:rsid w:val="00300634"/>
    <w:rsid w:val="00303611"/>
    <w:rsid w:val="00303C97"/>
    <w:rsid w:val="003051ED"/>
    <w:rsid w:val="00305836"/>
    <w:rsid w:val="00306278"/>
    <w:rsid w:val="003138D2"/>
    <w:rsid w:val="00313DE4"/>
    <w:rsid w:val="00315C8B"/>
    <w:rsid w:val="00320F03"/>
    <w:rsid w:val="0032398F"/>
    <w:rsid w:val="0032466C"/>
    <w:rsid w:val="00326FCE"/>
    <w:rsid w:val="00330C24"/>
    <w:rsid w:val="00333459"/>
    <w:rsid w:val="00336266"/>
    <w:rsid w:val="0034264A"/>
    <w:rsid w:val="00345BE9"/>
    <w:rsid w:val="00347410"/>
    <w:rsid w:val="00350469"/>
    <w:rsid w:val="003610A4"/>
    <w:rsid w:val="003619AA"/>
    <w:rsid w:val="00365C27"/>
    <w:rsid w:val="00366D1A"/>
    <w:rsid w:val="00371CE3"/>
    <w:rsid w:val="00377C4B"/>
    <w:rsid w:val="00381511"/>
    <w:rsid w:val="00381E68"/>
    <w:rsid w:val="003824FF"/>
    <w:rsid w:val="00383AD8"/>
    <w:rsid w:val="00384D99"/>
    <w:rsid w:val="0038620A"/>
    <w:rsid w:val="00386B3B"/>
    <w:rsid w:val="003910F6"/>
    <w:rsid w:val="00392D47"/>
    <w:rsid w:val="003A1361"/>
    <w:rsid w:val="003A1D57"/>
    <w:rsid w:val="003A4743"/>
    <w:rsid w:val="003A631C"/>
    <w:rsid w:val="003B0B9D"/>
    <w:rsid w:val="003B4DA8"/>
    <w:rsid w:val="003B563A"/>
    <w:rsid w:val="003B74BC"/>
    <w:rsid w:val="003C2893"/>
    <w:rsid w:val="003C4EFC"/>
    <w:rsid w:val="003C5F2C"/>
    <w:rsid w:val="003D0563"/>
    <w:rsid w:val="003E021E"/>
    <w:rsid w:val="003E27F6"/>
    <w:rsid w:val="003E4D55"/>
    <w:rsid w:val="003E5762"/>
    <w:rsid w:val="003F000A"/>
    <w:rsid w:val="003F1844"/>
    <w:rsid w:val="003F19B3"/>
    <w:rsid w:val="003F4078"/>
    <w:rsid w:val="003F56A9"/>
    <w:rsid w:val="0040303A"/>
    <w:rsid w:val="0040600B"/>
    <w:rsid w:val="00406C85"/>
    <w:rsid w:val="00411289"/>
    <w:rsid w:val="00415252"/>
    <w:rsid w:val="00416BEB"/>
    <w:rsid w:val="004175E6"/>
    <w:rsid w:val="004208BF"/>
    <w:rsid w:val="00421188"/>
    <w:rsid w:val="004231AF"/>
    <w:rsid w:val="004314A3"/>
    <w:rsid w:val="0043290C"/>
    <w:rsid w:val="00433D12"/>
    <w:rsid w:val="00437434"/>
    <w:rsid w:val="00440A9F"/>
    <w:rsid w:val="0044469E"/>
    <w:rsid w:val="00446DBA"/>
    <w:rsid w:val="00466656"/>
    <w:rsid w:val="004679C4"/>
    <w:rsid w:val="00471A1F"/>
    <w:rsid w:val="0047225D"/>
    <w:rsid w:val="0047278A"/>
    <w:rsid w:val="004735C1"/>
    <w:rsid w:val="00474B55"/>
    <w:rsid w:val="00475124"/>
    <w:rsid w:val="00477705"/>
    <w:rsid w:val="0049210C"/>
    <w:rsid w:val="00493B8F"/>
    <w:rsid w:val="00496447"/>
    <w:rsid w:val="00497496"/>
    <w:rsid w:val="004A2488"/>
    <w:rsid w:val="004A335E"/>
    <w:rsid w:val="004B1F48"/>
    <w:rsid w:val="004B3374"/>
    <w:rsid w:val="004B45B6"/>
    <w:rsid w:val="004C07BF"/>
    <w:rsid w:val="004C2410"/>
    <w:rsid w:val="004C4883"/>
    <w:rsid w:val="004D23AE"/>
    <w:rsid w:val="004D2BA4"/>
    <w:rsid w:val="004D335A"/>
    <w:rsid w:val="004D6A53"/>
    <w:rsid w:val="004D6BEF"/>
    <w:rsid w:val="004D7BB9"/>
    <w:rsid w:val="004E02EF"/>
    <w:rsid w:val="004E15E6"/>
    <w:rsid w:val="004E57E6"/>
    <w:rsid w:val="004F0F48"/>
    <w:rsid w:val="004F713E"/>
    <w:rsid w:val="00503186"/>
    <w:rsid w:val="00511F89"/>
    <w:rsid w:val="005219EC"/>
    <w:rsid w:val="005274AC"/>
    <w:rsid w:val="005279E3"/>
    <w:rsid w:val="0053022F"/>
    <w:rsid w:val="00542771"/>
    <w:rsid w:val="0054280E"/>
    <w:rsid w:val="00545D80"/>
    <w:rsid w:val="00546A0E"/>
    <w:rsid w:val="00553FBD"/>
    <w:rsid w:val="00557D24"/>
    <w:rsid w:val="00560079"/>
    <w:rsid w:val="00561002"/>
    <w:rsid w:val="00565DA2"/>
    <w:rsid w:val="00567853"/>
    <w:rsid w:val="00567856"/>
    <w:rsid w:val="005724A1"/>
    <w:rsid w:val="005732C5"/>
    <w:rsid w:val="00573F7A"/>
    <w:rsid w:val="00581577"/>
    <w:rsid w:val="00582566"/>
    <w:rsid w:val="00583260"/>
    <w:rsid w:val="0058760F"/>
    <w:rsid w:val="00590ED0"/>
    <w:rsid w:val="00593309"/>
    <w:rsid w:val="00595C06"/>
    <w:rsid w:val="00595EF0"/>
    <w:rsid w:val="005A1F71"/>
    <w:rsid w:val="005A4738"/>
    <w:rsid w:val="005A5DC5"/>
    <w:rsid w:val="005B23F3"/>
    <w:rsid w:val="005B349F"/>
    <w:rsid w:val="005B5704"/>
    <w:rsid w:val="005C018F"/>
    <w:rsid w:val="005C4584"/>
    <w:rsid w:val="005C607D"/>
    <w:rsid w:val="005D29CA"/>
    <w:rsid w:val="005D6F67"/>
    <w:rsid w:val="005D6FFF"/>
    <w:rsid w:val="005E1CC4"/>
    <w:rsid w:val="005E62F5"/>
    <w:rsid w:val="005E6A21"/>
    <w:rsid w:val="005E7122"/>
    <w:rsid w:val="005E7E55"/>
    <w:rsid w:val="005F6967"/>
    <w:rsid w:val="005F75A0"/>
    <w:rsid w:val="00603046"/>
    <w:rsid w:val="006038E8"/>
    <w:rsid w:val="00611487"/>
    <w:rsid w:val="00616721"/>
    <w:rsid w:val="00616C41"/>
    <w:rsid w:val="00621C1E"/>
    <w:rsid w:val="006226C4"/>
    <w:rsid w:val="00630F8F"/>
    <w:rsid w:val="00632D03"/>
    <w:rsid w:val="00634BBE"/>
    <w:rsid w:val="006351E8"/>
    <w:rsid w:val="0063669B"/>
    <w:rsid w:val="006378A8"/>
    <w:rsid w:val="0064111D"/>
    <w:rsid w:val="006440FC"/>
    <w:rsid w:val="00652CE2"/>
    <w:rsid w:val="006553F9"/>
    <w:rsid w:val="0065749B"/>
    <w:rsid w:val="00660EB7"/>
    <w:rsid w:val="006615DD"/>
    <w:rsid w:val="00663F37"/>
    <w:rsid w:val="00666398"/>
    <w:rsid w:val="00672437"/>
    <w:rsid w:val="0067421F"/>
    <w:rsid w:val="00675557"/>
    <w:rsid w:val="006813A8"/>
    <w:rsid w:val="00684811"/>
    <w:rsid w:val="00684E27"/>
    <w:rsid w:val="006875A3"/>
    <w:rsid w:val="00692725"/>
    <w:rsid w:val="0069654B"/>
    <w:rsid w:val="0069782C"/>
    <w:rsid w:val="006A51F8"/>
    <w:rsid w:val="006A729C"/>
    <w:rsid w:val="006A7751"/>
    <w:rsid w:val="006B0F29"/>
    <w:rsid w:val="006B1440"/>
    <w:rsid w:val="006B2390"/>
    <w:rsid w:val="006B2C77"/>
    <w:rsid w:val="006B5653"/>
    <w:rsid w:val="006B6C44"/>
    <w:rsid w:val="006C1168"/>
    <w:rsid w:val="006C5805"/>
    <w:rsid w:val="006C65FA"/>
    <w:rsid w:val="006C7887"/>
    <w:rsid w:val="006D7E23"/>
    <w:rsid w:val="006E02D0"/>
    <w:rsid w:val="006F0078"/>
    <w:rsid w:val="006F033A"/>
    <w:rsid w:val="006F242E"/>
    <w:rsid w:val="006F45E3"/>
    <w:rsid w:val="006F4F4F"/>
    <w:rsid w:val="00705608"/>
    <w:rsid w:val="00710560"/>
    <w:rsid w:val="00715CF0"/>
    <w:rsid w:val="00715FE0"/>
    <w:rsid w:val="00721960"/>
    <w:rsid w:val="00721FFA"/>
    <w:rsid w:val="00722B3F"/>
    <w:rsid w:val="00722FB6"/>
    <w:rsid w:val="0072530A"/>
    <w:rsid w:val="00726727"/>
    <w:rsid w:val="007326BC"/>
    <w:rsid w:val="0073467F"/>
    <w:rsid w:val="0073502F"/>
    <w:rsid w:val="00736D77"/>
    <w:rsid w:val="00742C3F"/>
    <w:rsid w:val="00747187"/>
    <w:rsid w:val="00767CCF"/>
    <w:rsid w:val="00770928"/>
    <w:rsid w:val="00775AE9"/>
    <w:rsid w:val="0077620E"/>
    <w:rsid w:val="007829AD"/>
    <w:rsid w:val="007841DB"/>
    <w:rsid w:val="0078723C"/>
    <w:rsid w:val="00791446"/>
    <w:rsid w:val="007916F0"/>
    <w:rsid w:val="0079277B"/>
    <w:rsid w:val="00794C6C"/>
    <w:rsid w:val="00797AF7"/>
    <w:rsid w:val="007A25B4"/>
    <w:rsid w:val="007A2D38"/>
    <w:rsid w:val="007B2BE2"/>
    <w:rsid w:val="007B7727"/>
    <w:rsid w:val="007C5BD9"/>
    <w:rsid w:val="007D2991"/>
    <w:rsid w:val="007D387C"/>
    <w:rsid w:val="007D5AD8"/>
    <w:rsid w:val="007D7E9D"/>
    <w:rsid w:val="007D7F2A"/>
    <w:rsid w:val="007E4B12"/>
    <w:rsid w:val="007E5AF8"/>
    <w:rsid w:val="007F3CD2"/>
    <w:rsid w:val="007F409E"/>
    <w:rsid w:val="00801829"/>
    <w:rsid w:val="0081164A"/>
    <w:rsid w:val="00815EA9"/>
    <w:rsid w:val="00816BE7"/>
    <w:rsid w:val="0082076D"/>
    <w:rsid w:val="008218FC"/>
    <w:rsid w:val="008258B4"/>
    <w:rsid w:val="00835946"/>
    <w:rsid w:val="008426A8"/>
    <w:rsid w:val="00844ADE"/>
    <w:rsid w:val="00845901"/>
    <w:rsid w:val="0085278D"/>
    <w:rsid w:val="008557DA"/>
    <w:rsid w:val="00856BC5"/>
    <w:rsid w:val="00862844"/>
    <w:rsid w:val="00863DC0"/>
    <w:rsid w:val="00864E87"/>
    <w:rsid w:val="00867A96"/>
    <w:rsid w:val="00872057"/>
    <w:rsid w:val="008727A7"/>
    <w:rsid w:val="00882FC4"/>
    <w:rsid w:val="00885FE6"/>
    <w:rsid w:val="008865C1"/>
    <w:rsid w:val="00891186"/>
    <w:rsid w:val="00892B73"/>
    <w:rsid w:val="0089549E"/>
    <w:rsid w:val="00896D56"/>
    <w:rsid w:val="008A2F8F"/>
    <w:rsid w:val="008A319F"/>
    <w:rsid w:val="008A7F4E"/>
    <w:rsid w:val="008B04D0"/>
    <w:rsid w:val="008B74D4"/>
    <w:rsid w:val="008B7EC3"/>
    <w:rsid w:val="008C472E"/>
    <w:rsid w:val="008C572B"/>
    <w:rsid w:val="008D2681"/>
    <w:rsid w:val="008D55BE"/>
    <w:rsid w:val="008D66E8"/>
    <w:rsid w:val="008D6F36"/>
    <w:rsid w:val="008E0536"/>
    <w:rsid w:val="008E152D"/>
    <w:rsid w:val="008E47D1"/>
    <w:rsid w:val="008E6CA2"/>
    <w:rsid w:val="008F32CD"/>
    <w:rsid w:val="008F41F8"/>
    <w:rsid w:val="008F4749"/>
    <w:rsid w:val="008F6B9B"/>
    <w:rsid w:val="008F7D47"/>
    <w:rsid w:val="00900EC1"/>
    <w:rsid w:val="00903D58"/>
    <w:rsid w:val="009105A2"/>
    <w:rsid w:val="009105BA"/>
    <w:rsid w:val="00913CC5"/>
    <w:rsid w:val="00915AF8"/>
    <w:rsid w:val="0092146A"/>
    <w:rsid w:val="00924770"/>
    <w:rsid w:val="00927977"/>
    <w:rsid w:val="00930194"/>
    <w:rsid w:val="0093346F"/>
    <w:rsid w:val="00934962"/>
    <w:rsid w:val="00937B84"/>
    <w:rsid w:val="00940C57"/>
    <w:rsid w:val="00942D06"/>
    <w:rsid w:val="00943109"/>
    <w:rsid w:val="00945938"/>
    <w:rsid w:val="00947177"/>
    <w:rsid w:val="00952759"/>
    <w:rsid w:val="00962BD2"/>
    <w:rsid w:val="0096540F"/>
    <w:rsid w:val="00970D70"/>
    <w:rsid w:val="00974487"/>
    <w:rsid w:val="00974EE0"/>
    <w:rsid w:val="009751DD"/>
    <w:rsid w:val="00976F00"/>
    <w:rsid w:val="009843D6"/>
    <w:rsid w:val="00985451"/>
    <w:rsid w:val="00986B5E"/>
    <w:rsid w:val="00993674"/>
    <w:rsid w:val="00994D7E"/>
    <w:rsid w:val="009953D2"/>
    <w:rsid w:val="00995E9B"/>
    <w:rsid w:val="00996077"/>
    <w:rsid w:val="009A1EC8"/>
    <w:rsid w:val="009A77CB"/>
    <w:rsid w:val="009B2E5A"/>
    <w:rsid w:val="009C3BEA"/>
    <w:rsid w:val="009D0A29"/>
    <w:rsid w:val="009D65E6"/>
    <w:rsid w:val="009E0510"/>
    <w:rsid w:val="009E3C98"/>
    <w:rsid w:val="009E6929"/>
    <w:rsid w:val="009F35A5"/>
    <w:rsid w:val="009F609F"/>
    <w:rsid w:val="00A06237"/>
    <w:rsid w:val="00A070A7"/>
    <w:rsid w:val="00A07E04"/>
    <w:rsid w:val="00A101F2"/>
    <w:rsid w:val="00A15930"/>
    <w:rsid w:val="00A212FE"/>
    <w:rsid w:val="00A222E3"/>
    <w:rsid w:val="00A26D74"/>
    <w:rsid w:val="00A30C9F"/>
    <w:rsid w:val="00A3718F"/>
    <w:rsid w:val="00A3751D"/>
    <w:rsid w:val="00A423DC"/>
    <w:rsid w:val="00A427ED"/>
    <w:rsid w:val="00A43275"/>
    <w:rsid w:val="00A4435D"/>
    <w:rsid w:val="00A445CC"/>
    <w:rsid w:val="00A4532F"/>
    <w:rsid w:val="00A506C6"/>
    <w:rsid w:val="00A50E14"/>
    <w:rsid w:val="00A5259E"/>
    <w:rsid w:val="00A61909"/>
    <w:rsid w:val="00A64D3F"/>
    <w:rsid w:val="00A651FD"/>
    <w:rsid w:val="00A66D55"/>
    <w:rsid w:val="00A67777"/>
    <w:rsid w:val="00A86FB2"/>
    <w:rsid w:val="00A8738C"/>
    <w:rsid w:val="00A90653"/>
    <w:rsid w:val="00A9382A"/>
    <w:rsid w:val="00A94D31"/>
    <w:rsid w:val="00A95B67"/>
    <w:rsid w:val="00AA3BC8"/>
    <w:rsid w:val="00AA5E1A"/>
    <w:rsid w:val="00AB1186"/>
    <w:rsid w:val="00AB7AE9"/>
    <w:rsid w:val="00AC2ADE"/>
    <w:rsid w:val="00AC3137"/>
    <w:rsid w:val="00AC3287"/>
    <w:rsid w:val="00AC4DEA"/>
    <w:rsid w:val="00AC7604"/>
    <w:rsid w:val="00AD0BFC"/>
    <w:rsid w:val="00AD316B"/>
    <w:rsid w:val="00AD51BA"/>
    <w:rsid w:val="00AD69DB"/>
    <w:rsid w:val="00AD7F30"/>
    <w:rsid w:val="00AE091C"/>
    <w:rsid w:val="00AE2111"/>
    <w:rsid w:val="00AF25FA"/>
    <w:rsid w:val="00AF270A"/>
    <w:rsid w:val="00AF3C22"/>
    <w:rsid w:val="00AF6E2C"/>
    <w:rsid w:val="00B01669"/>
    <w:rsid w:val="00B03794"/>
    <w:rsid w:val="00B045BB"/>
    <w:rsid w:val="00B1092F"/>
    <w:rsid w:val="00B118BF"/>
    <w:rsid w:val="00B1333A"/>
    <w:rsid w:val="00B200A1"/>
    <w:rsid w:val="00B272F5"/>
    <w:rsid w:val="00B304CD"/>
    <w:rsid w:val="00B351D6"/>
    <w:rsid w:val="00B421C6"/>
    <w:rsid w:val="00B428D8"/>
    <w:rsid w:val="00B6173E"/>
    <w:rsid w:val="00B652BC"/>
    <w:rsid w:val="00B67FEC"/>
    <w:rsid w:val="00B72416"/>
    <w:rsid w:val="00B726A3"/>
    <w:rsid w:val="00B7786B"/>
    <w:rsid w:val="00B80137"/>
    <w:rsid w:val="00B94FF1"/>
    <w:rsid w:val="00BA1F89"/>
    <w:rsid w:val="00BA3567"/>
    <w:rsid w:val="00BA3678"/>
    <w:rsid w:val="00BA393A"/>
    <w:rsid w:val="00BA6F1D"/>
    <w:rsid w:val="00BB3D42"/>
    <w:rsid w:val="00BB49AF"/>
    <w:rsid w:val="00BB7A1E"/>
    <w:rsid w:val="00BC06F6"/>
    <w:rsid w:val="00BC0D77"/>
    <w:rsid w:val="00BC44CB"/>
    <w:rsid w:val="00BC6D02"/>
    <w:rsid w:val="00BD5CF6"/>
    <w:rsid w:val="00BD6C22"/>
    <w:rsid w:val="00BE408B"/>
    <w:rsid w:val="00BE648C"/>
    <w:rsid w:val="00BF04D4"/>
    <w:rsid w:val="00BF63E7"/>
    <w:rsid w:val="00C00725"/>
    <w:rsid w:val="00C03261"/>
    <w:rsid w:val="00C04039"/>
    <w:rsid w:val="00C10502"/>
    <w:rsid w:val="00C20BE8"/>
    <w:rsid w:val="00C218E2"/>
    <w:rsid w:val="00C324C3"/>
    <w:rsid w:val="00C34B45"/>
    <w:rsid w:val="00C43C07"/>
    <w:rsid w:val="00C44A1B"/>
    <w:rsid w:val="00C44FB0"/>
    <w:rsid w:val="00C469E2"/>
    <w:rsid w:val="00C4763B"/>
    <w:rsid w:val="00C51B05"/>
    <w:rsid w:val="00C70FE3"/>
    <w:rsid w:val="00C7237F"/>
    <w:rsid w:val="00C76B16"/>
    <w:rsid w:val="00C77F71"/>
    <w:rsid w:val="00C85CB3"/>
    <w:rsid w:val="00C8791C"/>
    <w:rsid w:val="00C920C3"/>
    <w:rsid w:val="00C9423D"/>
    <w:rsid w:val="00C97473"/>
    <w:rsid w:val="00CA136D"/>
    <w:rsid w:val="00CA1CF4"/>
    <w:rsid w:val="00CA41DC"/>
    <w:rsid w:val="00CB0F6F"/>
    <w:rsid w:val="00CB248E"/>
    <w:rsid w:val="00CB2D00"/>
    <w:rsid w:val="00CB4983"/>
    <w:rsid w:val="00CC18DE"/>
    <w:rsid w:val="00CC2381"/>
    <w:rsid w:val="00CC2C58"/>
    <w:rsid w:val="00CC4D9A"/>
    <w:rsid w:val="00CC6660"/>
    <w:rsid w:val="00CD175F"/>
    <w:rsid w:val="00CD1D7A"/>
    <w:rsid w:val="00CD491A"/>
    <w:rsid w:val="00CE12E3"/>
    <w:rsid w:val="00CE6908"/>
    <w:rsid w:val="00CE6C68"/>
    <w:rsid w:val="00CF19F8"/>
    <w:rsid w:val="00CF2B32"/>
    <w:rsid w:val="00CF5533"/>
    <w:rsid w:val="00CF5547"/>
    <w:rsid w:val="00CF7AC2"/>
    <w:rsid w:val="00D0011C"/>
    <w:rsid w:val="00D00A6B"/>
    <w:rsid w:val="00D0209A"/>
    <w:rsid w:val="00D103D5"/>
    <w:rsid w:val="00D156DB"/>
    <w:rsid w:val="00D15D82"/>
    <w:rsid w:val="00D16C65"/>
    <w:rsid w:val="00D24F7F"/>
    <w:rsid w:val="00D26E42"/>
    <w:rsid w:val="00D32726"/>
    <w:rsid w:val="00D33FF9"/>
    <w:rsid w:val="00D37599"/>
    <w:rsid w:val="00D41262"/>
    <w:rsid w:val="00D429FB"/>
    <w:rsid w:val="00D4447D"/>
    <w:rsid w:val="00D44A0C"/>
    <w:rsid w:val="00D454E3"/>
    <w:rsid w:val="00D47A4A"/>
    <w:rsid w:val="00D53E02"/>
    <w:rsid w:val="00D57264"/>
    <w:rsid w:val="00D62AF1"/>
    <w:rsid w:val="00D64E05"/>
    <w:rsid w:val="00D6617A"/>
    <w:rsid w:val="00D6619A"/>
    <w:rsid w:val="00D661D1"/>
    <w:rsid w:val="00D74AC1"/>
    <w:rsid w:val="00D77131"/>
    <w:rsid w:val="00D8407A"/>
    <w:rsid w:val="00D90D6D"/>
    <w:rsid w:val="00DA570B"/>
    <w:rsid w:val="00DA6744"/>
    <w:rsid w:val="00DB6EF7"/>
    <w:rsid w:val="00DB74BF"/>
    <w:rsid w:val="00DB759D"/>
    <w:rsid w:val="00DB77EB"/>
    <w:rsid w:val="00DC77B0"/>
    <w:rsid w:val="00DD43DB"/>
    <w:rsid w:val="00DE27DE"/>
    <w:rsid w:val="00DE3CF1"/>
    <w:rsid w:val="00DE413F"/>
    <w:rsid w:val="00DF184D"/>
    <w:rsid w:val="00DF3B02"/>
    <w:rsid w:val="00DF514A"/>
    <w:rsid w:val="00DF624A"/>
    <w:rsid w:val="00E02126"/>
    <w:rsid w:val="00E04E83"/>
    <w:rsid w:val="00E05D6F"/>
    <w:rsid w:val="00E12261"/>
    <w:rsid w:val="00E12C79"/>
    <w:rsid w:val="00E136B2"/>
    <w:rsid w:val="00E14D0E"/>
    <w:rsid w:val="00E24333"/>
    <w:rsid w:val="00E25889"/>
    <w:rsid w:val="00E2799C"/>
    <w:rsid w:val="00E33228"/>
    <w:rsid w:val="00E439DB"/>
    <w:rsid w:val="00E469BF"/>
    <w:rsid w:val="00E53772"/>
    <w:rsid w:val="00E567DF"/>
    <w:rsid w:val="00E66924"/>
    <w:rsid w:val="00E677D9"/>
    <w:rsid w:val="00E678D6"/>
    <w:rsid w:val="00E74574"/>
    <w:rsid w:val="00E7549D"/>
    <w:rsid w:val="00E80CA1"/>
    <w:rsid w:val="00E85CEA"/>
    <w:rsid w:val="00E85DD2"/>
    <w:rsid w:val="00E903B2"/>
    <w:rsid w:val="00E94A73"/>
    <w:rsid w:val="00E959BE"/>
    <w:rsid w:val="00E96839"/>
    <w:rsid w:val="00EA416D"/>
    <w:rsid w:val="00EA655A"/>
    <w:rsid w:val="00EB0BD2"/>
    <w:rsid w:val="00EB2420"/>
    <w:rsid w:val="00EC0A0D"/>
    <w:rsid w:val="00EC0B39"/>
    <w:rsid w:val="00EC10B8"/>
    <w:rsid w:val="00EC3CE8"/>
    <w:rsid w:val="00EC41D9"/>
    <w:rsid w:val="00EC55B4"/>
    <w:rsid w:val="00EC6756"/>
    <w:rsid w:val="00EC6868"/>
    <w:rsid w:val="00ED1D10"/>
    <w:rsid w:val="00ED3852"/>
    <w:rsid w:val="00EE055A"/>
    <w:rsid w:val="00EE0E29"/>
    <w:rsid w:val="00EE20A6"/>
    <w:rsid w:val="00EE239E"/>
    <w:rsid w:val="00EE563A"/>
    <w:rsid w:val="00EF1FE9"/>
    <w:rsid w:val="00EF3570"/>
    <w:rsid w:val="00F01664"/>
    <w:rsid w:val="00F01F45"/>
    <w:rsid w:val="00F0304C"/>
    <w:rsid w:val="00F11546"/>
    <w:rsid w:val="00F134DE"/>
    <w:rsid w:val="00F140FE"/>
    <w:rsid w:val="00F210C5"/>
    <w:rsid w:val="00F22FD2"/>
    <w:rsid w:val="00F233AB"/>
    <w:rsid w:val="00F2347A"/>
    <w:rsid w:val="00F252B8"/>
    <w:rsid w:val="00F27AC3"/>
    <w:rsid w:val="00F35AB5"/>
    <w:rsid w:val="00F36C3A"/>
    <w:rsid w:val="00F37B33"/>
    <w:rsid w:val="00F44923"/>
    <w:rsid w:val="00F53ABB"/>
    <w:rsid w:val="00F56693"/>
    <w:rsid w:val="00F56732"/>
    <w:rsid w:val="00F60F43"/>
    <w:rsid w:val="00F61D3D"/>
    <w:rsid w:val="00F62BCE"/>
    <w:rsid w:val="00F63301"/>
    <w:rsid w:val="00F71566"/>
    <w:rsid w:val="00F82AD8"/>
    <w:rsid w:val="00F837B5"/>
    <w:rsid w:val="00F87138"/>
    <w:rsid w:val="00F95720"/>
    <w:rsid w:val="00FA35DE"/>
    <w:rsid w:val="00FA7E03"/>
    <w:rsid w:val="00FA7E0C"/>
    <w:rsid w:val="00FB04F8"/>
    <w:rsid w:val="00FB60DE"/>
    <w:rsid w:val="00FC5A38"/>
    <w:rsid w:val="00FC7E32"/>
    <w:rsid w:val="00FD36B3"/>
    <w:rsid w:val="00FD6188"/>
    <w:rsid w:val="00FE4EE7"/>
    <w:rsid w:val="00FE51E5"/>
    <w:rsid w:val="00FE6633"/>
    <w:rsid w:val="00FE6F90"/>
    <w:rsid w:val="00FE75F9"/>
    <w:rsid w:val="00FF5809"/>
    <w:rsid w:val="00FF68E4"/>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004388"/>
    </o:shapedefaults>
    <o:shapelayout v:ext="edit">
      <o:idmap v:ext="edit" data="1"/>
    </o:shapelayout>
  </w:shapeDefaults>
  <w:decimalSymbol w:val=","/>
  <w:listSeparator w:val=";"/>
  <w14:docId w14:val="0F44FA71"/>
  <w15:docId w15:val="{C8B46D64-7F9B-4201-9B12-F0B727E6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1">
    <w:lsdException w:name="Normal" w:qFormat="1"/>
    <w:lsdException w:name="heading 5" w:semiHidden="1"/>
    <w:lsdException w:name="heading 7" w:unhideWhenUsed="1"/>
    <w:lsdException w:name="heading 8" w:unhideWhenUsed="1"/>
    <w:lsdException w:name="heading 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semiHidden/>
    <w:unhideWhenUsed/>
    <w:rsid w:val="00896D56"/>
    <w:rPr>
      <w:sz w:val="20"/>
      <w:szCs w:val="20"/>
    </w:rPr>
  </w:style>
  <w:style w:type="character" w:customStyle="1" w:styleId="KommentartextZchn">
    <w:name w:val="Kommentartext Zchn"/>
    <w:basedOn w:val="Absatz-Standardschriftart"/>
    <w:link w:val="Kommentartext"/>
    <w:semiHidden/>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Hyp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paragraph" w:customStyle="1" w:styleId="Copykursiv11auf15">
    <w:name w:val="_Copy kursiv 11auf15"/>
    <w:basedOn w:val="Standard"/>
    <w:uiPriority w:val="99"/>
    <w:rsid w:val="00844ADE"/>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507915137">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478835333">
      <w:bodyDiv w:val="1"/>
      <w:marLeft w:val="0"/>
      <w:marRight w:val="0"/>
      <w:marTop w:val="0"/>
      <w:marBottom w:val="0"/>
      <w:divBdr>
        <w:top w:val="none" w:sz="0" w:space="0" w:color="auto"/>
        <w:left w:val="none" w:sz="0" w:space="0" w:color="auto"/>
        <w:bottom w:val="none" w:sz="0" w:space="0" w:color="auto"/>
        <w:right w:val="none" w:sz="0" w:space="0" w:color="auto"/>
      </w:divBdr>
      <w:divsChild>
        <w:div w:id="1088892236">
          <w:marLeft w:val="0"/>
          <w:marRight w:val="0"/>
          <w:marTop w:val="0"/>
          <w:marBottom w:val="0"/>
          <w:divBdr>
            <w:top w:val="none" w:sz="0" w:space="0" w:color="auto"/>
            <w:left w:val="none" w:sz="0" w:space="0" w:color="auto"/>
            <w:bottom w:val="none" w:sz="0" w:space="0" w:color="auto"/>
            <w:right w:val="none" w:sz="0" w:space="0" w:color="auto"/>
          </w:divBdr>
        </w:div>
      </w:divsChild>
    </w:div>
    <w:div w:id="1541016640">
      <w:bodyDiv w:val="1"/>
      <w:marLeft w:val="0"/>
      <w:marRight w:val="0"/>
      <w:marTop w:val="0"/>
      <w:marBottom w:val="0"/>
      <w:divBdr>
        <w:top w:val="none" w:sz="0" w:space="0" w:color="auto"/>
        <w:left w:val="none" w:sz="0" w:space="0" w:color="auto"/>
        <w:bottom w:val="none" w:sz="0" w:space="0" w:color="auto"/>
        <w:right w:val="none" w:sz="0" w:space="0" w:color="auto"/>
      </w:divBdr>
    </w:div>
    <w:div w:id="1656445945">
      <w:bodyDiv w:val="1"/>
      <w:marLeft w:val="0"/>
      <w:marRight w:val="0"/>
      <w:marTop w:val="0"/>
      <w:marBottom w:val="0"/>
      <w:divBdr>
        <w:top w:val="none" w:sz="0" w:space="0" w:color="auto"/>
        <w:left w:val="none" w:sz="0" w:space="0" w:color="auto"/>
        <w:bottom w:val="none" w:sz="0" w:space="0" w:color="auto"/>
        <w:right w:val="none" w:sz="0" w:space="0" w:color="auto"/>
      </w:divBdr>
      <w:divsChild>
        <w:div w:id="1848790471">
          <w:marLeft w:val="0"/>
          <w:marRight w:val="0"/>
          <w:marTop w:val="0"/>
          <w:marBottom w:val="0"/>
          <w:divBdr>
            <w:top w:val="none" w:sz="0" w:space="0" w:color="auto"/>
            <w:left w:val="none" w:sz="0" w:space="0" w:color="auto"/>
            <w:bottom w:val="none" w:sz="0" w:space="0" w:color="auto"/>
            <w:right w:val="none" w:sz="0" w:space="0" w:color="auto"/>
          </w:divBdr>
        </w:div>
      </w:divsChild>
    </w:div>
    <w:div w:id="1828204133">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061132386">
      <w:bodyDiv w:val="1"/>
      <w:marLeft w:val="0"/>
      <w:marRight w:val="0"/>
      <w:marTop w:val="0"/>
      <w:marBottom w:val="0"/>
      <w:divBdr>
        <w:top w:val="none" w:sz="0" w:space="0" w:color="auto"/>
        <w:left w:val="none" w:sz="0" w:space="0" w:color="auto"/>
        <w:bottom w:val="none" w:sz="0" w:space="0" w:color="auto"/>
        <w:right w:val="none" w:sz="0" w:space="0" w:color="auto"/>
      </w:divBdr>
      <w:divsChild>
        <w:div w:id="7407584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lrike.reich@fs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xalt-energ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witter.com/Freudenberg_F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ryl.eberwein@fns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wmf"/><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20.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7D1F48076695449B7990A95C6EA772" ma:contentTypeVersion="13" ma:contentTypeDescription="Create a new document." ma:contentTypeScope="" ma:versionID="1b3c06b18a571d2655013820f65e9e3b">
  <xsd:schema xmlns:xsd="http://www.w3.org/2001/XMLSchema" xmlns:xs="http://www.w3.org/2001/XMLSchema" xmlns:p="http://schemas.microsoft.com/office/2006/metadata/properties" xmlns:ns3="45df3733-8d62-4ef3-a2ac-6359cca10687" xmlns:ns4="cd3e913a-2b30-4cb5-af96-fba47a0f00fa" targetNamespace="http://schemas.microsoft.com/office/2006/metadata/properties" ma:root="true" ma:fieldsID="2835b0a52b3ab1e2e348d027efdb9989" ns3:_="" ns4:_="">
    <xsd:import namespace="45df3733-8d62-4ef3-a2ac-6359cca10687"/>
    <xsd:import namespace="cd3e913a-2b30-4cb5-af96-fba47a0f00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f3733-8d62-4ef3-a2ac-6359cca10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e913a-2b30-4cb5-af96-fba47a0f00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47909-19C9-48E5-B86B-ED1AF5D2560A}">
  <ds:schemaRefs>
    <ds:schemaRef ds:uri="http://schemas.microsoft.com/sharepoint/v3/contenttype/forms"/>
  </ds:schemaRefs>
</ds:datastoreItem>
</file>

<file path=customXml/itemProps2.xml><?xml version="1.0" encoding="utf-8"?>
<ds:datastoreItem xmlns:ds="http://schemas.openxmlformats.org/officeDocument/2006/customXml" ds:itemID="{8D490D09-A216-45DC-BAF4-5EFD89C72618}">
  <ds:schemaRefs>
    <ds:schemaRef ds:uri="45df3733-8d62-4ef3-a2ac-6359cca1068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d3e913a-2b30-4cb5-af96-fba47a0f00fa"/>
    <ds:schemaRef ds:uri="http://www.w3.org/XML/1998/namespace"/>
    <ds:schemaRef ds:uri="http://purl.org/dc/dcmitype/"/>
  </ds:schemaRefs>
</ds:datastoreItem>
</file>

<file path=customXml/itemProps3.xml><?xml version="1.0" encoding="utf-8"?>
<ds:datastoreItem xmlns:ds="http://schemas.openxmlformats.org/officeDocument/2006/customXml" ds:itemID="{BD418979-A9D1-42BF-AD0F-379D600D4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f3733-8d62-4ef3-a2ac-6359cca10687"/>
    <ds:schemaRef ds:uri="cd3e913a-2b30-4cb5-af96-fba47a0f0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00E36B-AA99-48EA-8F76-ECD0AD16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Reich, Ulrike</cp:lastModifiedBy>
  <cp:revision>4</cp:revision>
  <cp:lastPrinted>2018-11-02T09:13:00Z</cp:lastPrinted>
  <dcterms:created xsi:type="dcterms:W3CDTF">2020-12-04T13:05:00Z</dcterms:created>
  <dcterms:modified xsi:type="dcterms:W3CDTF">2020-12-04T13:18:00Z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0x010100EF7D1F48076695449B7990A95C6EA772</vt:lpwstr>
  </property>
  <property fmtid="{D5CDD505-2E9C-101B-9397-08002B2CF9AE}" pid="3" name="MSIP_Label_4ae9aefe-707f-4581-8073-089546988ca8_Enabled">
    <vt:lpwstr>true</vt:lpwstr>
  </property>
  <property fmtid="{D5CDD505-2E9C-101B-9397-08002B2CF9AE}" pid="4" name="MSIP_Label_4ae9aefe-707f-4581-8073-089546988ca8_SetDate">
    <vt:lpwstr>2020-11-12T09:59:07Z</vt:lpwstr>
  </property>
  <property fmtid="{D5CDD505-2E9C-101B-9397-08002B2CF9AE}" pid="5" name="MSIP_Label_4ae9aefe-707f-4581-8073-089546988ca8_Method">
    <vt:lpwstr>Privileged</vt:lpwstr>
  </property>
  <property fmtid="{D5CDD505-2E9C-101B-9397-08002B2CF9AE}" pid="6" name="MSIP_Label_4ae9aefe-707f-4581-8073-089546988ca8_Name">
    <vt:lpwstr>4ae9aefe-707f-4581-8073-089546988ca8</vt:lpwstr>
  </property>
  <property fmtid="{D5CDD505-2E9C-101B-9397-08002B2CF9AE}" pid="7" name="MSIP_Label_4ae9aefe-707f-4581-8073-089546988ca8_SiteId">
    <vt:lpwstr>2314cb5c-e44b-4288-b205-51ab43ecb122</vt:lpwstr>
  </property>
  <property fmtid="{D5CDD505-2E9C-101B-9397-08002B2CF9AE}" pid="8" name="MSIP_Label_4ae9aefe-707f-4581-8073-089546988ca8_ActionId">
    <vt:lpwstr>58375312-47f6-4fb0-be0f-588bfd212492</vt:lpwstr>
  </property>
  <property fmtid="{D5CDD505-2E9C-101B-9397-08002B2CF9AE}" pid="9" name="MSIP_Label_4ae9aefe-707f-4581-8073-089546988ca8_ContentBits">
    <vt:lpwstr>0</vt:lpwstr>
  </property>
</Properties>
</file>