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77E0D" w14:textId="77777777" w:rsidR="00FB60DE" w:rsidRDefault="00FB60DE" w:rsidP="00D6617A">
      <w:pPr>
        <w:pStyle w:val="Default"/>
        <w:rPr>
          <w:color w:val="FF0000"/>
          <w:u w:val="single"/>
          <w:lang w:val="en-US"/>
        </w:rPr>
      </w:pPr>
    </w:p>
    <w:p w14:paraId="44FB787D" w14:textId="77777777" w:rsidR="00560079" w:rsidRDefault="00560079" w:rsidP="00D6617A">
      <w:pPr>
        <w:pStyle w:val="Default"/>
        <w:rPr>
          <w:color w:val="FF0000"/>
          <w:u w:val="single"/>
          <w:lang w:val="en-US"/>
        </w:rPr>
      </w:pPr>
    </w:p>
    <w:p w14:paraId="7E4A1CFC" w14:textId="77777777" w:rsidR="00FB60DE" w:rsidRDefault="00FB60DE" w:rsidP="00D6617A">
      <w:pPr>
        <w:pStyle w:val="Default"/>
        <w:rPr>
          <w:color w:val="FF0000"/>
          <w:u w:val="single"/>
          <w:lang w:val="en-US"/>
        </w:rPr>
      </w:pPr>
    </w:p>
    <w:p w14:paraId="7C46FDFB" w14:textId="77777777" w:rsidR="00F0304C" w:rsidRDefault="00F0304C" w:rsidP="00D6617A">
      <w:pPr>
        <w:pStyle w:val="Default"/>
        <w:rPr>
          <w:color w:val="FF0000"/>
          <w:u w:val="single"/>
          <w:lang w:val="en-US"/>
        </w:rPr>
      </w:pPr>
    </w:p>
    <w:p w14:paraId="4A8A91ED" w14:textId="77777777" w:rsidR="00546A0E" w:rsidRDefault="00546A0E" w:rsidP="00D6617A">
      <w:pPr>
        <w:pStyle w:val="Default"/>
        <w:rPr>
          <w:b/>
          <w:color w:val="auto"/>
          <w:sz w:val="32"/>
          <w:szCs w:val="32"/>
          <w:lang w:val="en-US"/>
        </w:rPr>
      </w:pPr>
    </w:p>
    <w:p w14:paraId="410D01CC" w14:textId="09355AE4" w:rsidR="008557DA" w:rsidRPr="004735C1" w:rsidRDefault="003C2E91" w:rsidP="008557DA">
      <w:pPr>
        <w:pStyle w:val="Default"/>
        <w:rPr>
          <w:b/>
          <w:color w:val="auto"/>
          <w:sz w:val="32"/>
          <w:szCs w:val="32"/>
        </w:rPr>
      </w:pPr>
      <w:r>
        <w:rPr>
          <w:b/>
          <w:color w:val="auto"/>
          <w:sz w:val="32"/>
          <w:szCs w:val="32"/>
        </w:rPr>
        <w:t>Hochleistungskunststoffe</w:t>
      </w:r>
      <w:r w:rsidR="00FC5652">
        <w:rPr>
          <w:b/>
          <w:color w:val="auto"/>
          <w:sz w:val="32"/>
          <w:szCs w:val="32"/>
        </w:rPr>
        <w:t xml:space="preserve"> maßgeschneidert</w:t>
      </w:r>
    </w:p>
    <w:p w14:paraId="2B0ABAA4" w14:textId="77777777" w:rsidR="008557DA" w:rsidRPr="004735C1" w:rsidRDefault="008557DA" w:rsidP="008557DA">
      <w:pPr>
        <w:pStyle w:val="Default"/>
        <w:rPr>
          <w:b/>
          <w:color w:val="auto"/>
          <w:sz w:val="32"/>
          <w:szCs w:val="32"/>
        </w:rPr>
      </w:pPr>
    </w:p>
    <w:p w14:paraId="55A6DCA6" w14:textId="26C97EBD" w:rsidR="008557DA" w:rsidRPr="004735C1" w:rsidRDefault="003C2E91" w:rsidP="008557DA">
      <w:pPr>
        <w:pStyle w:val="Default"/>
        <w:rPr>
          <w:b/>
          <w:color w:val="auto"/>
        </w:rPr>
      </w:pPr>
      <w:r>
        <w:rPr>
          <w:b/>
          <w:color w:val="auto"/>
        </w:rPr>
        <w:t xml:space="preserve">Neue </w:t>
      </w:r>
      <w:r w:rsidR="00EE592E">
        <w:rPr>
          <w:b/>
          <w:color w:val="auto"/>
        </w:rPr>
        <w:t>Verbundwerkstoffe</w:t>
      </w:r>
      <w:r>
        <w:rPr>
          <w:b/>
          <w:color w:val="auto"/>
        </w:rPr>
        <w:t xml:space="preserve"> für Getriebebauteile reduzieren Reibung und Verschleiß</w:t>
      </w:r>
    </w:p>
    <w:p w14:paraId="7D6BB98C" w14:textId="77777777" w:rsidR="008557DA" w:rsidRPr="004735C1" w:rsidRDefault="008557DA" w:rsidP="008557DA">
      <w:pPr>
        <w:pStyle w:val="Default"/>
        <w:rPr>
          <w:color w:val="FF0000"/>
          <w:u w:val="single"/>
        </w:rPr>
      </w:pPr>
    </w:p>
    <w:p w14:paraId="28BA299F" w14:textId="3A2EE43E" w:rsidR="008557DA" w:rsidRPr="00A76850" w:rsidRDefault="008557DA" w:rsidP="008557DA">
      <w:pPr>
        <w:autoSpaceDE w:val="0"/>
        <w:autoSpaceDN w:val="0"/>
        <w:adjustRightInd w:val="0"/>
        <w:spacing w:after="120" w:line="360" w:lineRule="auto"/>
        <w:rPr>
          <w:rFonts w:cs="Arial"/>
          <w:b/>
          <w:sz w:val="20"/>
          <w:szCs w:val="20"/>
        </w:rPr>
      </w:pPr>
      <w:r w:rsidRPr="004735C1">
        <w:rPr>
          <w:rFonts w:cs="Arial"/>
          <w:b/>
          <w:color w:val="000000"/>
          <w:sz w:val="20"/>
          <w:szCs w:val="20"/>
        </w:rPr>
        <w:t xml:space="preserve">Weinheim, </w:t>
      </w:r>
      <w:r w:rsidR="003C7E11">
        <w:rPr>
          <w:rFonts w:cs="Arial"/>
          <w:b/>
          <w:color w:val="000000"/>
          <w:sz w:val="20"/>
          <w:szCs w:val="20"/>
        </w:rPr>
        <w:t>9</w:t>
      </w:r>
      <w:bookmarkStart w:id="0" w:name="_GoBack"/>
      <w:bookmarkEnd w:id="0"/>
      <w:r w:rsidRPr="004735C1">
        <w:rPr>
          <w:rFonts w:cs="Arial"/>
          <w:b/>
          <w:color w:val="000000"/>
          <w:sz w:val="20"/>
          <w:szCs w:val="20"/>
        </w:rPr>
        <w:t xml:space="preserve">. </w:t>
      </w:r>
      <w:r w:rsidR="006F5165">
        <w:rPr>
          <w:rFonts w:cs="Arial"/>
          <w:b/>
          <w:color w:val="000000"/>
          <w:sz w:val="20"/>
          <w:szCs w:val="20"/>
        </w:rPr>
        <w:t>Juli</w:t>
      </w:r>
      <w:r w:rsidR="006F5165" w:rsidRPr="004735C1">
        <w:rPr>
          <w:rFonts w:cs="Arial"/>
          <w:b/>
          <w:color w:val="000000"/>
          <w:sz w:val="20"/>
          <w:szCs w:val="20"/>
        </w:rPr>
        <w:t xml:space="preserve"> </w:t>
      </w:r>
      <w:r w:rsidRPr="004735C1">
        <w:rPr>
          <w:rFonts w:cs="Arial"/>
          <w:b/>
          <w:color w:val="000000"/>
          <w:sz w:val="20"/>
          <w:szCs w:val="20"/>
        </w:rPr>
        <w:t>201</w:t>
      </w:r>
      <w:r w:rsidR="00D8407A" w:rsidRPr="004735C1">
        <w:rPr>
          <w:rFonts w:cs="Arial"/>
          <w:b/>
          <w:color w:val="000000"/>
          <w:sz w:val="20"/>
          <w:szCs w:val="20"/>
        </w:rPr>
        <w:t>9</w:t>
      </w:r>
      <w:r w:rsidRPr="004735C1">
        <w:rPr>
          <w:rFonts w:cs="Arial"/>
          <w:b/>
          <w:color w:val="000000"/>
          <w:sz w:val="20"/>
          <w:szCs w:val="20"/>
        </w:rPr>
        <w:t xml:space="preserve">. </w:t>
      </w:r>
      <w:r w:rsidR="003C2E91">
        <w:rPr>
          <w:rFonts w:cs="Arial"/>
          <w:b/>
          <w:color w:val="000000"/>
          <w:sz w:val="20"/>
          <w:szCs w:val="20"/>
        </w:rPr>
        <w:t>Bauteile aus Thermoplasten werden meist auf Basis von Standardmischungen produziert</w:t>
      </w:r>
      <w:r w:rsidR="00EE592E">
        <w:rPr>
          <w:rFonts w:cs="Arial"/>
          <w:b/>
          <w:color w:val="000000"/>
          <w:sz w:val="20"/>
          <w:szCs w:val="20"/>
        </w:rPr>
        <w:t>. Das gilt bislang</w:t>
      </w:r>
      <w:r w:rsidR="003C2E91">
        <w:rPr>
          <w:rFonts w:cs="Arial"/>
          <w:b/>
          <w:color w:val="000000"/>
          <w:sz w:val="20"/>
          <w:szCs w:val="20"/>
        </w:rPr>
        <w:t xml:space="preserve"> </w:t>
      </w:r>
      <w:r w:rsidR="008C70FE">
        <w:rPr>
          <w:rFonts w:cs="Arial"/>
          <w:b/>
          <w:color w:val="000000"/>
          <w:sz w:val="20"/>
          <w:szCs w:val="20"/>
        </w:rPr>
        <w:t xml:space="preserve">auch </w:t>
      </w:r>
      <w:r w:rsidR="00EE592E">
        <w:rPr>
          <w:rFonts w:cs="Arial"/>
          <w:b/>
          <w:color w:val="000000"/>
          <w:sz w:val="20"/>
          <w:szCs w:val="20"/>
        </w:rPr>
        <w:t>für</w:t>
      </w:r>
      <w:r w:rsidR="003C2E91">
        <w:rPr>
          <w:rFonts w:cs="Arial"/>
          <w:b/>
          <w:color w:val="000000"/>
          <w:sz w:val="20"/>
          <w:szCs w:val="20"/>
        </w:rPr>
        <w:t xml:space="preserve"> Hochleistungskunststoffe</w:t>
      </w:r>
      <w:r w:rsidR="00BE764D">
        <w:rPr>
          <w:rFonts w:cs="Arial"/>
          <w:b/>
          <w:color w:val="000000"/>
          <w:sz w:val="20"/>
          <w:szCs w:val="20"/>
        </w:rPr>
        <w:t xml:space="preserve"> wie PEEK</w:t>
      </w:r>
      <w:r w:rsidR="00EE592E">
        <w:rPr>
          <w:rFonts w:cs="Arial"/>
          <w:b/>
          <w:color w:val="000000"/>
          <w:sz w:val="20"/>
          <w:szCs w:val="20"/>
        </w:rPr>
        <w:t>,</w:t>
      </w:r>
      <w:r w:rsidR="00030F67">
        <w:rPr>
          <w:rFonts w:cs="Arial"/>
          <w:b/>
          <w:color w:val="000000"/>
          <w:sz w:val="20"/>
          <w:szCs w:val="20"/>
        </w:rPr>
        <w:t xml:space="preserve"> </w:t>
      </w:r>
      <w:r w:rsidR="00030F67" w:rsidRPr="00A76850">
        <w:rPr>
          <w:rFonts w:cs="Arial"/>
          <w:b/>
          <w:sz w:val="20"/>
          <w:szCs w:val="20"/>
        </w:rPr>
        <w:t>einem Polymer für besonders hohe Einsatztemperaturen.</w:t>
      </w:r>
      <w:r w:rsidR="00BE764D" w:rsidRPr="00A76850">
        <w:rPr>
          <w:rFonts w:cs="Arial"/>
          <w:b/>
          <w:sz w:val="20"/>
          <w:szCs w:val="20"/>
        </w:rPr>
        <w:t xml:space="preserve"> Die Materialentwickler</w:t>
      </w:r>
      <w:r w:rsidR="003C2E91" w:rsidRPr="00A76850">
        <w:rPr>
          <w:rFonts w:cs="Arial"/>
          <w:b/>
          <w:sz w:val="20"/>
          <w:szCs w:val="20"/>
        </w:rPr>
        <w:t xml:space="preserve"> von </w:t>
      </w:r>
      <w:r w:rsidR="00835946" w:rsidRPr="00A76850">
        <w:rPr>
          <w:rFonts w:cs="Arial"/>
          <w:b/>
          <w:sz w:val="20"/>
          <w:szCs w:val="20"/>
        </w:rPr>
        <w:t xml:space="preserve">Freudenberg Sealing Technologies </w:t>
      </w:r>
      <w:r w:rsidR="003C2E91" w:rsidRPr="00A76850">
        <w:rPr>
          <w:rFonts w:cs="Arial"/>
          <w:b/>
          <w:sz w:val="20"/>
          <w:szCs w:val="20"/>
        </w:rPr>
        <w:t xml:space="preserve">gehen einen anderen Weg und </w:t>
      </w:r>
      <w:r w:rsidR="00835946" w:rsidRPr="00A76850">
        <w:rPr>
          <w:rFonts w:cs="Arial"/>
          <w:b/>
          <w:sz w:val="20"/>
          <w:szCs w:val="20"/>
        </w:rPr>
        <w:t>ha</w:t>
      </w:r>
      <w:r w:rsidR="003C2E91" w:rsidRPr="00A76850">
        <w:rPr>
          <w:rFonts w:cs="Arial"/>
          <w:b/>
          <w:sz w:val="20"/>
          <w:szCs w:val="20"/>
        </w:rPr>
        <w:t>ben PEEK</w:t>
      </w:r>
      <w:r w:rsidR="00A76850" w:rsidRPr="00A76850">
        <w:rPr>
          <w:rFonts w:cs="Arial"/>
          <w:b/>
          <w:sz w:val="20"/>
          <w:szCs w:val="20"/>
        </w:rPr>
        <w:t>-</w:t>
      </w:r>
      <w:r w:rsidR="00030F67" w:rsidRPr="00A76850">
        <w:rPr>
          <w:rFonts w:cs="Arial"/>
          <w:b/>
          <w:sz w:val="20"/>
          <w:szCs w:val="20"/>
        </w:rPr>
        <w:t xml:space="preserve">Mischungen </w:t>
      </w:r>
      <w:r w:rsidR="003C2E91" w:rsidRPr="00A76850">
        <w:rPr>
          <w:rFonts w:cs="Arial"/>
          <w:b/>
          <w:sz w:val="20"/>
          <w:szCs w:val="20"/>
        </w:rPr>
        <w:t xml:space="preserve">entwickelt, die genau auf die jeweilige Anwendung zugeschnitten sind. Die daraus gefertigten Getriebedichtungen und Anlaufscheiben zeichnen sich </w:t>
      </w:r>
      <w:r w:rsidR="0003213D" w:rsidRPr="00A76850">
        <w:rPr>
          <w:rFonts w:cs="Arial"/>
          <w:b/>
          <w:sz w:val="20"/>
          <w:szCs w:val="20"/>
        </w:rPr>
        <w:t xml:space="preserve">unter anderem </w:t>
      </w:r>
      <w:r w:rsidR="003C2E91" w:rsidRPr="00A76850">
        <w:rPr>
          <w:rFonts w:cs="Arial"/>
          <w:b/>
          <w:sz w:val="20"/>
          <w:szCs w:val="20"/>
        </w:rPr>
        <w:t>durch weniger Verschleiß, eine geringere Reibung und eine niedrigere Temperaturentwicklung aus.</w:t>
      </w:r>
    </w:p>
    <w:p w14:paraId="0A223BE1" w14:textId="25EA39A2" w:rsidR="00142D99" w:rsidRDefault="00142D99" w:rsidP="00DF624A">
      <w:pPr>
        <w:autoSpaceDE w:val="0"/>
        <w:autoSpaceDN w:val="0"/>
        <w:adjustRightInd w:val="0"/>
        <w:spacing w:after="120" w:line="360" w:lineRule="auto"/>
        <w:rPr>
          <w:rFonts w:cs="Arial"/>
          <w:sz w:val="20"/>
          <w:szCs w:val="20"/>
        </w:rPr>
      </w:pPr>
      <w:r w:rsidRPr="00A76850">
        <w:rPr>
          <w:rFonts w:cs="Arial"/>
          <w:sz w:val="20"/>
          <w:szCs w:val="20"/>
        </w:rPr>
        <w:t xml:space="preserve">Regalware hat viele Vorteile: Sie ist standardisiert, meist gut verfügbar und </w:t>
      </w:r>
      <w:r w:rsidR="00185997" w:rsidRPr="00A76850">
        <w:rPr>
          <w:rFonts w:cs="Arial"/>
          <w:sz w:val="20"/>
          <w:szCs w:val="20"/>
        </w:rPr>
        <w:t xml:space="preserve">hat sich schon </w:t>
      </w:r>
      <w:r w:rsidRPr="00A76850">
        <w:rPr>
          <w:rFonts w:cs="Arial"/>
          <w:sz w:val="20"/>
          <w:szCs w:val="20"/>
        </w:rPr>
        <w:t xml:space="preserve">in vielen Anwendungen bewährt. Gerade bei </w:t>
      </w:r>
      <w:r w:rsidR="00AF6991" w:rsidRPr="00A76850">
        <w:rPr>
          <w:rFonts w:cs="Arial"/>
          <w:sz w:val="20"/>
          <w:szCs w:val="20"/>
        </w:rPr>
        <w:t xml:space="preserve">Bauteilen aus </w:t>
      </w:r>
      <w:r w:rsidRPr="00A76850">
        <w:rPr>
          <w:rFonts w:cs="Arial"/>
          <w:sz w:val="20"/>
          <w:szCs w:val="20"/>
        </w:rPr>
        <w:t xml:space="preserve">Thermoplasten wird deswegen </w:t>
      </w:r>
      <w:r w:rsidR="00185997" w:rsidRPr="00A76850">
        <w:rPr>
          <w:rFonts w:cs="Arial"/>
          <w:sz w:val="20"/>
          <w:szCs w:val="20"/>
        </w:rPr>
        <w:t>überwiegend</w:t>
      </w:r>
      <w:r w:rsidRPr="00A76850">
        <w:rPr>
          <w:rFonts w:cs="Arial"/>
          <w:sz w:val="20"/>
          <w:szCs w:val="20"/>
        </w:rPr>
        <w:t xml:space="preserve"> auf </w:t>
      </w:r>
      <w:r w:rsidR="00AF6991" w:rsidRPr="00A76850">
        <w:rPr>
          <w:rFonts w:cs="Arial"/>
          <w:sz w:val="20"/>
          <w:szCs w:val="20"/>
        </w:rPr>
        <w:t>ein Standardsortiment aus Basispolymeren</w:t>
      </w:r>
      <w:r w:rsidR="00185997" w:rsidRPr="00A76850">
        <w:rPr>
          <w:rFonts w:cs="Arial"/>
          <w:sz w:val="20"/>
          <w:szCs w:val="20"/>
        </w:rPr>
        <w:t xml:space="preserve"> zurückgegriffen</w:t>
      </w:r>
      <w:r w:rsidR="00AF6991" w:rsidRPr="00A76850">
        <w:rPr>
          <w:rFonts w:cs="Arial"/>
          <w:sz w:val="20"/>
          <w:szCs w:val="20"/>
        </w:rPr>
        <w:t xml:space="preserve">, die </w:t>
      </w:r>
      <w:r w:rsidR="00A76850" w:rsidRPr="00A76850">
        <w:rPr>
          <w:rFonts w:cs="Arial"/>
          <w:sz w:val="20"/>
          <w:szCs w:val="20"/>
        </w:rPr>
        <w:t xml:space="preserve">ganz </w:t>
      </w:r>
      <w:r w:rsidR="00AF6991" w:rsidRPr="00A76850">
        <w:rPr>
          <w:rFonts w:cs="Arial"/>
          <w:sz w:val="20"/>
          <w:szCs w:val="20"/>
        </w:rPr>
        <w:t>ohne</w:t>
      </w:r>
      <w:r w:rsidR="00030F67" w:rsidRPr="00A76850">
        <w:rPr>
          <w:rFonts w:cs="Arial"/>
          <w:sz w:val="20"/>
          <w:szCs w:val="20"/>
        </w:rPr>
        <w:t xml:space="preserve"> </w:t>
      </w:r>
      <w:r w:rsidR="00A76850" w:rsidRPr="00A76850">
        <w:rPr>
          <w:rFonts w:cs="Arial"/>
          <w:sz w:val="20"/>
          <w:szCs w:val="20"/>
        </w:rPr>
        <w:t xml:space="preserve">Füllstoffe </w:t>
      </w:r>
      <w:r w:rsidR="00030F67" w:rsidRPr="00A76850">
        <w:rPr>
          <w:rFonts w:cs="Arial"/>
          <w:sz w:val="20"/>
          <w:szCs w:val="20"/>
        </w:rPr>
        <w:t xml:space="preserve">oder </w:t>
      </w:r>
      <w:r w:rsidR="00A76850" w:rsidRPr="00A76850">
        <w:rPr>
          <w:rFonts w:cs="Arial"/>
          <w:sz w:val="20"/>
          <w:szCs w:val="20"/>
        </w:rPr>
        <w:t>allenfalls</w:t>
      </w:r>
      <w:r w:rsidR="00030F67" w:rsidRPr="00A76850">
        <w:rPr>
          <w:rFonts w:cs="Arial"/>
          <w:sz w:val="20"/>
          <w:szCs w:val="20"/>
        </w:rPr>
        <w:t xml:space="preserve"> mit standardisierten</w:t>
      </w:r>
      <w:r w:rsidR="00AF6991" w:rsidRPr="00A76850">
        <w:rPr>
          <w:rFonts w:cs="Arial"/>
          <w:sz w:val="20"/>
          <w:szCs w:val="20"/>
        </w:rPr>
        <w:t xml:space="preserve"> Füllstoffe</w:t>
      </w:r>
      <w:r w:rsidR="00A76850" w:rsidRPr="00A76850">
        <w:rPr>
          <w:rFonts w:cs="Arial"/>
          <w:sz w:val="20"/>
          <w:szCs w:val="20"/>
        </w:rPr>
        <w:t>n</w:t>
      </w:r>
      <w:r w:rsidR="00AF6991" w:rsidRPr="00A76850">
        <w:rPr>
          <w:rFonts w:cs="Arial"/>
          <w:sz w:val="20"/>
          <w:szCs w:val="20"/>
        </w:rPr>
        <w:t xml:space="preserve"> verarbeitet werden.</w:t>
      </w:r>
      <w:r w:rsidR="00185997" w:rsidRPr="00A76850">
        <w:rPr>
          <w:rFonts w:cs="Arial"/>
          <w:sz w:val="20"/>
          <w:szCs w:val="20"/>
        </w:rPr>
        <w:t xml:space="preserve"> </w:t>
      </w:r>
      <w:r w:rsidR="00AF6991" w:rsidRPr="00A76850">
        <w:rPr>
          <w:rFonts w:cs="Arial"/>
          <w:sz w:val="20"/>
          <w:szCs w:val="20"/>
        </w:rPr>
        <w:t>Das gilt</w:t>
      </w:r>
      <w:r w:rsidR="00AF6991">
        <w:rPr>
          <w:rFonts w:cs="Arial"/>
          <w:sz w:val="20"/>
          <w:szCs w:val="20"/>
        </w:rPr>
        <w:t xml:space="preserve"> nicht</w:t>
      </w:r>
      <w:r w:rsidR="00185997">
        <w:rPr>
          <w:rFonts w:cs="Arial"/>
          <w:sz w:val="20"/>
          <w:szCs w:val="20"/>
        </w:rPr>
        <w:t xml:space="preserve"> nur </w:t>
      </w:r>
      <w:r w:rsidR="00AF6991">
        <w:rPr>
          <w:rFonts w:cs="Arial"/>
          <w:sz w:val="20"/>
          <w:szCs w:val="20"/>
        </w:rPr>
        <w:t>für einfache Kunststoffe und technische Thermoplaste</w:t>
      </w:r>
      <w:r w:rsidR="00BE764D">
        <w:rPr>
          <w:rFonts w:cs="Arial"/>
          <w:sz w:val="20"/>
          <w:szCs w:val="20"/>
        </w:rPr>
        <w:t xml:space="preserve">, sondern auch </w:t>
      </w:r>
      <w:r w:rsidR="00AF6991">
        <w:rPr>
          <w:rFonts w:cs="Arial"/>
          <w:sz w:val="20"/>
          <w:szCs w:val="20"/>
        </w:rPr>
        <w:t>für</w:t>
      </w:r>
      <w:r w:rsidR="00BE764D">
        <w:rPr>
          <w:rFonts w:cs="Arial"/>
          <w:sz w:val="20"/>
          <w:szCs w:val="20"/>
        </w:rPr>
        <w:t xml:space="preserve"> H</w:t>
      </w:r>
      <w:r w:rsidR="00AF6991">
        <w:rPr>
          <w:rFonts w:cs="Arial"/>
          <w:sz w:val="20"/>
          <w:szCs w:val="20"/>
        </w:rPr>
        <w:t>ochleistungskunststoffe</w:t>
      </w:r>
      <w:r w:rsidR="00BE764D">
        <w:rPr>
          <w:rFonts w:cs="Arial"/>
          <w:sz w:val="20"/>
          <w:szCs w:val="20"/>
        </w:rPr>
        <w:t xml:space="preserve"> wie PEEK</w:t>
      </w:r>
      <w:r w:rsidR="001C1D84">
        <w:rPr>
          <w:rFonts w:cs="Arial"/>
          <w:sz w:val="20"/>
          <w:szCs w:val="20"/>
        </w:rPr>
        <w:t>. Es</w:t>
      </w:r>
      <w:r w:rsidR="00BE764D">
        <w:rPr>
          <w:rFonts w:cs="Arial"/>
          <w:sz w:val="20"/>
          <w:szCs w:val="20"/>
        </w:rPr>
        <w:t xml:space="preserve"> </w:t>
      </w:r>
      <w:r w:rsidR="00AF6991">
        <w:rPr>
          <w:rFonts w:cs="Arial"/>
          <w:sz w:val="20"/>
          <w:szCs w:val="20"/>
        </w:rPr>
        <w:t xml:space="preserve">hat jedoch den Nachteil, dass die Werkstoffe nicht exakt auf das jeweilige Bauteil abgestimmt sind. Vor diesem Hintergrund haben die Materialforscher von Freudenberg Sealing Technologies </w:t>
      </w:r>
      <w:r w:rsidR="007C71E1">
        <w:rPr>
          <w:rFonts w:cs="Arial"/>
          <w:sz w:val="20"/>
          <w:szCs w:val="20"/>
        </w:rPr>
        <w:t>in mehrjähriger Arbeit</w:t>
      </w:r>
      <w:r w:rsidR="00AF6991">
        <w:rPr>
          <w:rFonts w:cs="Arial"/>
          <w:sz w:val="20"/>
          <w:szCs w:val="20"/>
        </w:rPr>
        <w:t xml:space="preserve"> spezielle Füllstoffpakete für neue Hochleistungs-</w:t>
      </w:r>
      <w:r w:rsidR="00EE592E">
        <w:rPr>
          <w:rFonts w:cs="Arial"/>
          <w:sz w:val="20"/>
          <w:szCs w:val="20"/>
        </w:rPr>
        <w:t>Verbundwerkstoffe entwickelt</w:t>
      </w:r>
      <w:r w:rsidR="00AF6991">
        <w:rPr>
          <w:rFonts w:cs="Arial"/>
          <w:sz w:val="20"/>
          <w:szCs w:val="20"/>
        </w:rPr>
        <w:t>. Im Fokus stand</w:t>
      </w:r>
      <w:r w:rsidR="00EE592E">
        <w:rPr>
          <w:rFonts w:cs="Arial"/>
          <w:sz w:val="20"/>
          <w:szCs w:val="20"/>
        </w:rPr>
        <w:t>en</w:t>
      </w:r>
      <w:r w:rsidR="00AF6991">
        <w:rPr>
          <w:rFonts w:cs="Arial"/>
          <w:sz w:val="20"/>
          <w:szCs w:val="20"/>
        </w:rPr>
        <w:t xml:space="preserve"> dabei </w:t>
      </w:r>
      <w:r w:rsidR="00EE592E">
        <w:rPr>
          <w:rFonts w:cs="Arial"/>
          <w:sz w:val="20"/>
          <w:szCs w:val="20"/>
        </w:rPr>
        <w:t xml:space="preserve">Anwendungen </w:t>
      </w:r>
      <w:r w:rsidR="00AF6991">
        <w:rPr>
          <w:rFonts w:cs="Arial"/>
          <w:sz w:val="20"/>
          <w:szCs w:val="20"/>
        </w:rPr>
        <w:t>für Dichtringe und Anlaufscheiben in Automatikgetrieben.</w:t>
      </w:r>
    </w:p>
    <w:p w14:paraId="6FC831E2" w14:textId="709084F5" w:rsidR="00AF6991" w:rsidRDefault="00AF6991" w:rsidP="00DF624A">
      <w:pPr>
        <w:autoSpaceDE w:val="0"/>
        <w:autoSpaceDN w:val="0"/>
        <w:adjustRightInd w:val="0"/>
        <w:spacing w:after="120" w:line="360" w:lineRule="auto"/>
        <w:rPr>
          <w:rFonts w:cs="Arial"/>
          <w:sz w:val="20"/>
          <w:szCs w:val="20"/>
        </w:rPr>
      </w:pPr>
      <w:r>
        <w:rPr>
          <w:rFonts w:cs="Arial"/>
          <w:sz w:val="20"/>
          <w:szCs w:val="20"/>
        </w:rPr>
        <w:t xml:space="preserve">Grundlage der neuen </w:t>
      </w:r>
      <w:r w:rsidR="00EE592E">
        <w:rPr>
          <w:rFonts w:cs="Arial"/>
          <w:sz w:val="20"/>
          <w:szCs w:val="20"/>
        </w:rPr>
        <w:t xml:space="preserve">Werkstoffe </w:t>
      </w:r>
      <w:r>
        <w:rPr>
          <w:rFonts w:cs="Arial"/>
          <w:sz w:val="20"/>
          <w:szCs w:val="20"/>
        </w:rPr>
        <w:t xml:space="preserve">ist eine genaue Kenntnis über die Anwendung. Um die Materialeigenschaften daraufhin zu optimieren, </w:t>
      </w:r>
      <w:r w:rsidR="007C71E1">
        <w:rPr>
          <w:rFonts w:cs="Arial"/>
          <w:sz w:val="20"/>
          <w:szCs w:val="20"/>
        </w:rPr>
        <w:t>reichern die Werkstoffexperten von Freudenberg Sealing Technologies</w:t>
      </w:r>
      <w:r>
        <w:rPr>
          <w:rFonts w:cs="Arial"/>
          <w:sz w:val="20"/>
          <w:szCs w:val="20"/>
        </w:rPr>
        <w:t xml:space="preserve"> das Basispolymer </w:t>
      </w:r>
      <w:r w:rsidR="007C71E1">
        <w:rPr>
          <w:rFonts w:cs="Arial"/>
          <w:sz w:val="20"/>
          <w:szCs w:val="20"/>
        </w:rPr>
        <w:t xml:space="preserve">mit verschiedenen Zutaten an. Füllstoffe wie Graphit oder Glas- und Kohlenstofffasern etwa können das Material verstärken, Reibung und Verschleiß senken oder eine Leitfähigkeit herstellen. Additive wie Pigmente, Wachse und Stabilisatoren </w:t>
      </w:r>
      <w:r w:rsidR="0003213D">
        <w:rPr>
          <w:rFonts w:cs="Arial"/>
          <w:sz w:val="20"/>
          <w:szCs w:val="20"/>
        </w:rPr>
        <w:t>beeinflussen beispielsweise</w:t>
      </w:r>
      <w:r w:rsidR="007C71E1">
        <w:rPr>
          <w:rFonts w:cs="Arial"/>
          <w:sz w:val="20"/>
          <w:szCs w:val="20"/>
        </w:rPr>
        <w:t xml:space="preserve"> Kristall</w:t>
      </w:r>
      <w:r w:rsidR="006F5165">
        <w:rPr>
          <w:rFonts w:cs="Arial"/>
          <w:sz w:val="20"/>
          <w:szCs w:val="20"/>
        </w:rPr>
        <w:t>is</w:t>
      </w:r>
      <w:r w:rsidR="007C71E1">
        <w:rPr>
          <w:rFonts w:cs="Arial"/>
          <w:sz w:val="20"/>
          <w:szCs w:val="20"/>
        </w:rPr>
        <w:t>ation</w:t>
      </w:r>
      <w:r w:rsidR="00ED4277">
        <w:rPr>
          <w:rFonts w:cs="Arial"/>
          <w:sz w:val="20"/>
          <w:szCs w:val="20"/>
        </w:rPr>
        <w:t xml:space="preserve"> und Fließverhalten</w:t>
      </w:r>
      <w:r w:rsidR="007C71E1">
        <w:rPr>
          <w:rFonts w:cs="Arial"/>
          <w:sz w:val="20"/>
          <w:szCs w:val="20"/>
        </w:rPr>
        <w:t xml:space="preserve">, und bestimmte Farben </w:t>
      </w:r>
      <w:r w:rsidR="00ED4277">
        <w:rPr>
          <w:rFonts w:cs="Arial"/>
          <w:sz w:val="20"/>
          <w:szCs w:val="20"/>
        </w:rPr>
        <w:t>erleichter</w:t>
      </w:r>
      <w:r w:rsidR="00EE592E">
        <w:rPr>
          <w:rFonts w:cs="Arial"/>
          <w:sz w:val="20"/>
          <w:szCs w:val="20"/>
        </w:rPr>
        <w:t>n</w:t>
      </w:r>
      <w:r w:rsidR="00ED4277">
        <w:rPr>
          <w:rFonts w:cs="Arial"/>
          <w:sz w:val="20"/>
          <w:szCs w:val="20"/>
        </w:rPr>
        <w:t xml:space="preserve"> </w:t>
      </w:r>
      <w:r w:rsidR="007C71E1">
        <w:rPr>
          <w:rFonts w:cs="Arial"/>
          <w:sz w:val="20"/>
          <w:szCs w:val="20"/>
        </w:rPr>
        <w:t xml:space="preserve">die </w:t>
      </w:r>
      <w:r w:rsidR="00EE592E">
        <w:rPr>
          <w:rFonts w:cs="Arial"/>
          <w:sz w:val="20"/>
          <w:szCs w:val="20"/>
        </w:rPr>
        <w:t>korrekte</w:t>
      </w:r>
      <w:r w:rsidR="007C71E1">
        <w:rPr>
          <w:rFonts w:cs="Arial"/>
          <w:sz w:val="20"/>
          <w:szCs w:val="20"/>
        </w:rPr>
        <w:t xml:space="preserve"> Montage </w:t>
      </w:r>
      <w:r w:rsidR="00EE592E">
        <w:rPr>
          <w:rFonts w:cs="Arial"/>
          <w:sz w:val="20"/>
          <w:szCs w:val="20"/>
        </w:rPr>
        <w:t>des Bauteils</w:t>
      </w:r>
      <w:r w:rsidR="007C71E1">
        <w:rPr>
          <w:rFonts w:cs="Arial"/>
          <w:sz w:val="20"/>
          <w:szCs w:val="20"/>
        </w:rPr>
        <w:t>. Am Ende entsteh</w:t>
      </w:r>
      <w:r w:rsidR="00446464">
        <w:rPr>
          <w:rFonts w:cs="Arial"/>
          <w:sz w:val="20"/>
          <w:szCs w:val="20"/>
        </w:rPr>
        <w:t>e</w:t>
      </w:r>
      <w:r w:rsidR="007C71E1">
        <w:rPr>
          <w:rFonts w:cs="Arial"/>
          <w:sz w:val="20"/>
          <w:szCs w:val="20"/>
        </w:rPr>
        <w:t>n Hochleistungs</w:t>
      </w:r>
      <w:r w:rsidR="00EE592E">
        <w:rPr>
          <w:rFonts w:cs="Arial"/>
          <w:sz w:val="20"/>
          <w:szCs w:val="20"/>
        </w:rPr>
        <w:t>werkstoffe</w:t>
      </w:r>
      <w:r w:rsidR="007C71E1">
        <w:rPr>
          <w:rFonts w:cs="Arial"/>
          <w:sz w:val="20"/>
          <w:szCs w:val="20"/>
        </w:rPr>
        <w:t xml:space="preserve">, </w:t>
      </w:r>
      <w:r w:rsidR="00446464">
        <w:rPr>
          <w:rFonts w:cs="Arial"/>
          <w:sz w:val="20"/>
          <w:szCs w:val="20"/>
        </w:rPr>
        <w:t xml:space="preserve">die </w:t>
      </w:r>
      <w:r w:rsidR="007C71E1">
        <w:rPr>
          <w:rFonts w:cs="Arial"/>
          <w:sz w:val="20"/>
          <w:szCs w:val="20"/>
        </w:rPr>
        <w:t xml:space="preserve">exakt auf die zukünftige Anwendung zugeschnitten </w:t>
      </w:r>
      <w:r w:rsidR="00446464">
        <w:rPr>
          <w:rFonts w:cs="Arial"/>
          <w:sz w:val="20"/>
          <w:szCs w:val="20"/>
        </w:rPr>
        <w:t>sind</w:t>
      </w:r>
      <w:r w:rsidR="007C71E1">
        <w:rPr>
          <w:rFonts w:cs="Arial"/>
          <w:sz w:val="20"/>
          <w:szCs w:val="20"/>
        </w:rPr>
        <w:t>.</w:t>
      </w:r>
    </w:p>
    <w:p w14:paraId="2AC68ED9" w14:textId="77777777" w:rsidR="007C71E1" w:rsidRDefault="007C71E1" w:rsidP="00DF624A">
      <w:pPr>
        <w:autoSpaceDE w:val="0"/>
        <w:autoSpaceDN w:val="0"/>
        <w:adjustRightInd w:val="0"/>
        <w:spacing w:after="120" w:line="360" w:lineRule="auto"/>
        <w:rPr>
          <w:rFonts w:cs="Arial"/>
          <w:sz w:val="20"/>
          <w:szCs w:val="20"/>
        </w:rPr>
      </w:pPr>
    </w:p>
    <w:p w14:paraId="500D18CF" w14:textId="77777777" w:rsidR="007C71E1" w:rsidRDefault="007C71E1" w:rsidP="00DF624A">
      <w:pPr>
        <w:autoSpaceDE w:val="0"/>
        <w:autoSpaceDN w:val="0"/>
        <w:adjustRightInd w:val="0"/>
        <w:spacing w:after="120" w:line="360" w:lineRule="auto"/>
        <w:rPr>
          <w:rFonts w:cs="Arial"/>
          <w:sz w:val="20"/>
          <w:szCs w:val="20"/>
        </w:rPr>
      </w:pPr>
    </w:p>
    <w:p w14:paraId="217DA534" w14:textId="117A8F5D" w:rsidR="007C71E1" w:rsidRDefault="007C71E1" w:rsidP="00DF624A">
      <w:pPr>
        <w:autoSpaceDE w:val="0"/>
        <w:autoSpaceDN w:val="0"/>
        <w:adjustRightInd w:val="0"/>
        <w:spacing w:after="120" w:line="360" w:lineRule="auto"/>
        <w:rPr>
          <w:rFonts w:cs="Arial"/>
          <w:sz w:val="20"/>
          <w:szCs w:val="20"/>
        </w:rPr>
      </w:pPr>
      <w:r>
        <w:rPr>
          <w:rFonts w:cs="Arial"/>
          <w:sz w:val="20"/>
          <w:szCs w:val="20"/>
        </w:rPr>
        <w:lastRenderedPageBreak/>
        <w:t xml:space="preserve">Ein Beispiel ist der neue Werkstoff </w:t>
      </w:r>
      <w:r w:rsidR="00640036">
        <w:rPr>
          <w:rFonts w:cs="Arial"/>
          <w:sz w:val="20"/>
          <w:szCs w:val="20"/>
        </w:rPr>
        <w:t xml:space="preserve">Quantix 55-14, der auf Grundlage des Hochleistungspolymers PEEK entwickelt wurde. </w:t>
      </w:r>
      <w:r w:rsidR="00EA73D4">
        <w:rPr>
          <w:rFonts w:cs="Arial"/>
          <w:sz w:val="20"/>
          <w:szCs w:val="20"/>
        </w:rPr>
        <w:t>Dieses Material wird auch als „Low Hardness PEEK“ bezeichnet und hat die Eigenschaft, im Kontakt mit</w:t>
      </w:r>
      <w:r w:rsidR="006C3C8B">
        <w:rPr>
          <w:rFonts w:cs="Arial"/>
          <w:sz w:val="20"/>
          <w:szCs w:val="20"/>
        </w:rPr>
        <w:t xml:space="preserve"> dem Gegenlaufpartner</w:t>
      </w:r>
      <w:r w:rsidR="00EA73D4">
        <w:rPr>
          <w:rFonts w:cs="Arial"/>
          <w:sz w:val="20"/>
          <w:szCs w:val="20"/>
        </w:rPr>
        <w:t xml:space="preserve"> Stahl weniger Verschleiß zu verursachen. </w:t>
      </w:r>
      <w:r w:rsidR="00553EBA">
        <w:rPr>
          <w:rFonts w:cs="Arial"/>
          <w:sz w:val="20"/>
          <w:szCs w:val="20"/>
        </w:rPr>
        <w:t xml:space="preserve">Aus dem Werkstoff </w:t>
      </w:r>
      <w:r w:rsidR="0003352A">
        <w:rPr>
          <w:rFonts w:cs="Arial"/>
          <w:sz w:val="20"/>
          <w:szCs w:val="20"/>
        </w:rPr>
        <w:t>fertigten d</w:t>
      </w:r>
      <w:r w:rsidR="00EA73D4">
        <w:rPr>
          <w:rFonts w:cs="Arial"/>
          <w:sz w:val="20"/>
          <w:szCs w:val="20"/>
        </w:rPr>
        <w:t xml:space="preserve">ie Ingenieure von Freudenberg Sealing Technologies am US-Standort Findlay (Ohio) </w:t>
      </w:r>
      <w:r w:rsidR="0003352A">
        <w:rPr>
          <w:rFonts w:cs="Arial"/>
          <w:sz w:val="20"/>
          <w:szCs w:val="20"/>
        </w:rPr>
        <w:t>D</w:t>
      </w:r>
      <w:r w:rsidR="00EA73D4">
        <w:rPr>
          <w:rFonts w:cs="Arial"/>
          <w:sz w:val="20"/>
          <w:szCs w:val="20"/>
        </w:rPr>
        <w:t>ichtringe</w:t>
      </w:r>
      <w:r w:rsidR="0003352A">
        <w:rPr>
          <w:rFonts w:cs="Arial"/>
          <w:sz w:val="20"/>
          <w:szCs w:val="20"/>
        </w:rPr>
        <w:t xml:space="preserve"> für Automatikgetriebe</w:t>
      </w:r>
      <w:r w:rsidR="00EA73D4">
        <w:rPr>
          <w:rFonts w:cs="Arial"/>
          <w:sz w:val="20"/>
          <w:szCs w:val="20"/>
        </w:rPr>
        <w:t xml:space="preserve">, die als </w:t>
      </w:r>
      <w:r w:rsidR="00553EBA">
        <w:rPr>
          <w:rFonts w:cs="Arial"/>
          <w:sz w:val="20"/>
          <w:szCs w:val="20"/>
        </w:rPr>
        <w:t xml:space="preserve">hydraulische </w:t>
      </w:r>
      <w:r w:rsidR="00EA73D4">
        <w:rPr>
          <w:rFonts w:cs="Arial"/>
          <w:sz w:val="20"/>
          <w:szCs w:val="20"/>
        </w:rPr>
        <w:t xml:space="preserve">Drehdurchführungen auf der </w:t>
      </w:r>
      <w:r w:rsidR="0003352A">
        <w:rPr>
          <w:rFonts w:cs="Arial"/>
          <w:sz w:val="20"/>
          <w:szCs w:val="20"/>
        </w:rPr>
        <w:t>Getriebew</w:t>
      </w:r>
      <w:r w:rsidR="00EA73D4">
        <w:rPr>
          <w:rFonts w:cs="Arial"/>
          <w:sz w:val="20"/>
          <w:szCs w:val="20"/>
        </w:rPr>
        <w:t xml:space="preserve">elle </w:t>
      </w:r>
      <w:r w:rsidR="0003352A">
        <w:rPr>
          <w:rFonts w:cs="Arial"/>
          <w:sz w:val="20"/>
          <w:szCs w:val="20"/>
        </w:rPr>
        <w:t xml:space="preserve">angebracht sind und </w:t>
      </w:r>
      <w:r w:rsidR="00553EBA">
        <w:rPr>
          <w:rFonts w:cs="Arial"/>
          <w:sz w:val="20"/>
          <w:szCs w:val="20"/>
        </w:rPr>
        <w:t xml:space="preserve">den Ölstrom zwischen Kupplung und dem Inneren der Getriebewelle abdichten. </w:t>
      </w:r>
      <w:r w:rsidR="0003352A">
        <w:rPr>
          <w:rFonts w:cs="Arial"/>
          <w:sz w:val="20"/>
          <w:szCs w:val="20"/>
        </w:rPr>
        <w:t>Der Vorteil des neuen Materials: Durch d</w:t>
      </w:r>
      <w:r w:rsidR="00AE23A7">
        <w:rPr>
          <w:rFonts w:cs="Arial"/>
          <w:sz w:val="20"/>
          <w:szCs w:val="20"/>
        </w:rPr>
        <w:t>ie geringere Aggressivität gegenüber dem Gegenlaufpartner sinken d</w:t>
      </w:r>
      <w:r w:rsidR="00EE592E">
        <w:rPr>
          <w:rFonts w:cs="Arial"/>
          <w:sz w:val="20"/>
          <w:szCs w:val="20"/>
        </w:rPr>
        <w:t xml:space="preserve">ie </w:t>
      </w:r>
      <w:r w:rsidR="0041693A">
        <w:rPr>
          <w:rFonts w:cs="Arial"/>
          <w:sz w:val="20"/>
          <w:szCs w:val="20"/>
        </w:rPr>
        <w:t xml:space="preserve">Härteanforderungen </w:t>
      </w:r>
      <w:r w:rsidR="00AE23A7">
        <w:rPr>
          <w:rFonts w:cs="Arial"/>
          <w:sz w:val="20"/>
          <w:szCs w:val="20"/>
        </w:rPr>
        <w:t xml:space="preserve">an die Getriebewellen </w:t>
      </w:r>
      <w:r w:rsidR="0041693A">
        <w:rPr>
          <w:rFonts w:cs="Arial"/>
          <w:sz w:val="20"/>
          <w:szCs w:val="20"/>
        </w:rPr>
        <w:t xml:space="preserve">deutlich von Rockwell-Einheit HRC 45 auf HRC 25. Damit verringern sich </w:t>
      </w:r>
      <w:r w:rsidR="0003352A">
        <w:rPr>
          <w:rFonts w:cs="Arial"/>
          <w:sz w:val="20"/>
          <w:szCs w:val="20"/>
        </w:rPr>
        <w:t>die Produkt</w:t>
      </w:r>
      <w:r w:rsidR="0041693A">
        <w:rPr>
          <w:rFonts w:cs="Arial"/>
          <w:sz w:val="20"/>
          <w:szCs w:val="20"/>
        </w:rPr>
        <w:t>ionskosten der Hersteller</w:t>
      </w:r>
      <w:r w:rsidR="0003352A">
        <w:rPr>
          <w:rFonts w:cs="Arial"/>
          <w:sz w:val="20"/>
          <w:szCs w:val="20"/>
        </w:rPr>
        <w:t xml:space="preserve">. Die neuen Getriebedichtringe haben mehrere Kundentests bereits bestanden und </w:t>
      </w:r>
      <w:r w:rsidR="00AE23A7">
        <w:rPr>
          <w:rFonts w:cs="Arial"/>
          <w:sz w:val="20"/>
          <w:szCs w:val="20"/>
        </w:rPr>
        <w:t xml:space="preserve">werden demnächst in </w:t>
      </w:r>
      <w:r w:rsidR="0003352A">
        <w:rPr>
          <w:rFonts w:cs="Arial"/>
          <w:sz w:val="20"/>
          <w:szCs w:val="20"/>
        </w:rPr>
        <w:t>Serie</w:t>
      </w:r>
      <w:r w:rsidR="00AE23A7">
        <w:rPr>
          <w:rFonts w:cs="Arial"/>
          <w:sz w:val="20"/>
          <w:szCs w:val="20"/>
        </w:rPr>
        <w:t xml:space="preserve"> gehen</w:t>
      </w:r>
      <w:r w:rsidR="0003352A">
        <w:rPr>
          <w:rFonts w:cs="Arial"/>
          <w:sz w:val="20"/>
          <w:szCs w:val="20"/>
        </w:rPr>
        <w:t>.</w:t>
      </w:r>
    </w:p>
    <w:p w14:paraId="59206589" w14:textId="3BFF2D41" w:rsidR="002D36BE" w:rsidRDefault="0003352A" w:rsidP="00FC5652">
      <w:pPr>
        <w:autoSpaceDE w:val="0"/>
        <w:autoSpaceDN w:val="0"/>
        <w:adjustRightInd w:val="0"/>
        <w:spacing w:after="120" w:line="360" w:lineRule="auto"/>
        <w:rPr>
          <w:rFonts w:cs="Arial"/>
          <w:sz w:val="20"/>
          <w:szCs w:val="20"/>
        </w:rPr>
      </w:pPr>
      <w:r>
        <w:rPr>
          <w:rFonts w:cs="Arial"/>
          <w:sz w:val="20"/>
          <w:szCs w:val="20"/>
        </w:rPr>
        <w:t>Ein weiterer Einsatzbereich von Quantix 55-14 sind Anlaufscheiben</w:t>
      </w:r>
      <w:r w:rsidR="009D51B5">
        <w:rPr>
          <w:rFonts w:cs="Arial"/>
          <w:sz w:val="20"/>
          <w:szCs w:val="20"/>
        </w:rPr>
        <w:t xml:space="preserve"> mit der Bezeichnung Levitorq</w:t>
      </w:r>
      <w:r w:rsidR="00501D85">
        <w:rPr>
          <w:rFonts w:cs="Arial"/>
          <w:sz w:val="20"/>
          <w:szCs w:val="20"/>
        </w:rPr>
        <w:t>. Die</w:t>
      </w:r>
      <w:r w:rsidR="0041693A">
        <w:rPr>
          <w:rFonts w:cs="Arial"/>
          <w:sz w:val="20"/>
          <w:szCs w:val="20"/>
        </w:rPr>
        <w:t xml:space="preserve"> flache</w:t>
      </w:r>
      <w:r w:rsidR="00501D85">
        <w:rPr>
          <w:rFonts w:cs="Arial"/>
          <w:sz w:val="20"/>
          <w:szCs w:val="20"/>
        </w:rPr>
        <w:t>n</w:t>
      </w:r>
      <w:r w:rsidR="0041693A">
        <w:rPr>
          <w:rFonts w:cs="Arial"/>
          <w:sz w:val="20"/>
          <w:szCs w:val="20"/>
        </w:rPr>
        <w:t>, scheibenförmige</w:t>
      </w:r>
      <w:r w:rsidR="001C1D84">
        <w:rPr>
          <w:rFonts w:cs="Arial"/>
          <w:sz w:val="20"/>
          <w:szCs w:val="20"/>
        </w:rPr>
        <w:t>n</w:t>
      </w:r>
      <w:r w:rsidR="0041693A">
        <w:rPr>
          <w:rFonts w:cs="Arial"/>
          <w:sz w:val="20"/>
          <w:szCs w:val="20"/>
        </w:rPr>
        <w:t xml:space="preserve"> Bauteile</w:t>
      </w:r>
      <w:r w:rsidR="00501D85">
        <w:rPr>
          <w:rFonts w:cs="Arial"/>
          <w:sz w:val="20"/>
          <w:szCs w:val="20"/>
        </w:rPr>
        <w:t xml:space="preserve"> kommen z</w:t>
      </w:r>
      <w:r w:rsidR="00A76850">
        <w:rPr>
          <w:rFonts w:cs="Arial"/>
          <w:sz w:val="20"/>
          <w:szCs w:val="20"/>
        </w:rPr>
        <w:t>um</w:t>
      </w:r>
      <w:r w:rsidR="002D36BE">
        <w:rPr>
          <w:rFonts w:cs="Arial"/>
          <w:sz w:val="20"/>
          <w:szCs w:val="20"/>
        </w:rPr>
        <w:t xml:space="preserve"> B</w:t>
      </w:r>
      <w:r w:rsidR="00A76850">
        <w:rPr>
          <w:rFonts w:cs="Arial"/>
          <w:sz w:val="20"/>
          <w:szCs w:val="20"/>
        </w:rPr>
        <w:t>eispiel</w:t>
      </w:r>
      <w:r w:rsidR="002D36BE">
        <w:rPr>
          <w:rFonts w:cs="Arial"/>
          <w:sz w:val="20"/>
          <w:szCs w:val="20"/>
        </w:rPr>
        <w:t xml:space="preserve"> </w:t>
      </w:r>
      <w:r w:rsidR="0041693A">
        <w:rPr>
          <w:rFonts w:cs="Arial"/>
          <w:sz w:val="20"/>
          <w:szCs w:val="20"/>
        </w:rPr>
        <w:t xml:space="preserve">in Drehmomentwandlern und </w:t>
      </w:r>
      <w:r w:rsidR="00501D85">
        <w:rPr>
          <w:rFonts w:cs="Arial"/>
          <w:sz w:val="20"/>
          <w:szCs w:val="20"/>
        </w:rPr>
        <w:t>Automat</w:t>
      </w:r>
      <w:r w:rsidR="00A76850">
        <w:rPr>
          <w:rFonts w:cs="Arial"/>
          <w:sz w:val="20"/>
          <w:szCs w:val="20"/>
        </w:rPr>
        <w:t>ik</w:t>
      </w:r>
      <w:r w:rsidR="00501D85">
        <w:rPr>
          <w:rFonts w:cs="Arial"/>
          <w:sz w:val="20"/>
          <w:szCs w:val="20"/>
        </w:rPr>
        <w:t>g</w:t>
      </w:r>
      <w:r w:rsidR="0041693A">
        <w:rPr>
          <w:rFonts w:cs="Arial"/>
          <w:sz w:val="20"/>
          <w:szCs w:val="20"/>
        </w:rPr>
        <w:t>etriebe</w:t>
      </w:r>
      <w:r w:rsidR="00D15D36">
        <w:rPr>
          <w:rFonts w:cs="Arial"/>
          <w:sz w:val="20"/>
          <w:szCs w:val="20"/>
        </w:rPr>
        <w:t>n</w:t>
      </w:r>
      <w:r w:rsidR="00501D85">
        <w:rPr>
          <w:rFonts w:cs="Arial"/>
          <w:sz w:val="20"/>
          <w:szCs w:val="20"/>
        </w:rPr>
        <w:t xml:space="preserve"> zum Einsatz und nehmen dort A</w:t>
      </w:r>
      <w:r w:rsidR="002D36BE">
        <w:rPr>
          <w:rFonts w:cs="Arial"/>
          <w:sz w:val="20"/>
          <w:szCs w:val="20"/>
        </w:rPr>
        <w:t>xialkräfte von rotierenden Bauteilen auf</w:t>
      </w:r>
      <w:r w:rsidR="00D15D36">
        <w:rPr>
          <w:rFonts w:cs="Arial"/>
          <w:sz w:val="20"/>
          <w:szCs w:val="20"/>
        </w:rPr>
        <w:t>. I</w:t>
      </w:r>
      <w:r w:rsidR="0041693A">
        <w:rPr>
          <w:rFonts w:cs="Arial"/>
          <w:sz w:val="20"/>
          <w:szCs w:val="20"/>
        </w:rPr>
        <w:t>n diese</w:t>
      </w:r>
      <w:r w:rsidR="00501D85">
        <w:rPr>
          <w:rFonts w:cs="Arial"/>
          <w:sz w:val="20"/>
          <w:szCs w:val="20"/>
        </w:rPr>
        <w:t>n</w:t>
      </w:r>
      <w:r w:rsidR="0041693A">
        <w:rPr>
          <w:rFonts w:cs="Arial"/>
          <w:sz w:val="20"/>
          <w:szCs w:val="20"/>
        </w:rPr>
        <w:t xml:space="preserve"> Anwendung</w:t>
      </w:r>
      <w:r w:rsidR="00501D85">
        <w:rPr>
          <w:rFonts w:cs="Arial"/>
          <w:sz w:val="20"/>
          <w:szCs w:val="20"/>
        </w:rPr>
        <w:t>en</w:t>
      </w:r>
      <w:r w:rsidR="0041693A">
        <w:rPr>
          <w:rFonts w:cs="Arial"/>
          <w:sz w:val="20"/>
          <w:szCs w:val="20"/>
        </w:rPr>
        <w:t xml:space="preserve"> kommt es auf möglichst niedrige Reibung an</w:t>
      </w:r>
      <w:r w:rsidR="009D51B5">
        <w:rPr>
          <w:rFonts w:cs="Arial"/>
          <w:sz w:val="20"/>
          <w:szCs w:val="20"/>
        </w:rPr>
        <w:t xml:space="preserve">: </w:t>
      </w:r>
      <w:r w:rsidR="0041693A">
        <w:rPr>
          <w:rFonts w:cs="Arial"/>
          <w:sz w:val="20"/>
          <w:szCs w:val="20"/>
        </w:rPr>
        <w:t>Fängt die Welle an zu drehen</w:t>
      </w:r>
      <w:r w:rsidR="002043A8">
        <w:rPr>
          <w:rFonts w:cs="Arial"/>
          <w:sz w:val="20"/>
          <w:szCs w:val="20"/>
        </w:rPr>
        <w:t xml:space="preserve">, </w:t>
      </w:r>
      <w:r w:rsidR="0062514A">
        <w:rPr>
          <w:rFonts w:cs="Arial"/>
          <w:sz w:val="20"/>
          <w:szCs w:val="20"/>
        </w:rPr>
        <w:t>soll</w:t>
      </w:r>
      <w:r w:rsidR="00A76850">
        <w:rPr>
          <w:rFonts w:cs="Arial"/>
          <w:sz w:val="20"/>
          <w:szCs w:val="20"/>
        </w:rPr>
        <w:t xml:space="preserve"> das</w:t>
      </w:r>
      <w:r w:rsidR="009D51B5">
        <w:rPr>
          <w:rFonts w:cs="Arial"/>
          <w:sz w:val="20"/>
          <w:szCs w:val="20"/>
        </w:rPr>
        <w:t xml:space="preserve"> Öl </w:t>
      </w:r>
      <w:r w:rsidR="0062514A">
        <w:rPr>
          <w:rFonts w:cs="Arial"/>
          <w:sz w:val="20"/>
          <w:szCs w:val="20"/>
        </w:rPr>
        <w:t xml:space="preserve">möglichst </w:t>
      </w:r>
      <w:r w:rsidR="009D51B5">
        <w:rPr>
          <w:rFonts w:cs="Arial"/>
          <w:sz w:val="20"/>
          <w:szCs w:val="20"/>
        </w:rPr>
        <w:t>schnell auf der Anlaufscheibe verteilt</w:t>
      </w:r>
      <w:r w:rsidR="0062514A">
        <w:rPr>
          <w:rFonts w:cs="Arial"/>
          <w:sz w:val="20"/>
          <w:szCs w:val="20"/>
        </w:rPr>
        <w:t xml:space="preserve"> werden. Dadurch entsteht </w:t>
      </w:r>
      <w:r w:rsidR="0062514A">
        <w:rPr>
          <w:rFonts w:cs="Arial"/>
          <w:sz w:val="20"/>
          <w:szCs w:val="20"/>
        </w:rPr>
        <w:t>ein</w:t>
      </w:r>
      <w:r w:rsidR="0062514A">
        <w:rPr>
          <w:rFonts w:cs="Arial"/>
          <w:sz w:val="20"/>
          <w:szCs w:val="20"/>
        </w:rPr>
        <w:t xml:space="preserve"> hydrodynamischer</w:t>
      </w:r>
      <w:r w:rsidR="0062514A">
        <w:rPr>
          <w:rFonts w:cs="Arial"/>
          <w:sz w:val="20"/>
          <w:szCs w:val="20"/>
        </w:rPr>
        <w:t xml:space="preserve"> Schmierfilm</w:t>
      </w:r>
      <w:r w:rsidR="0062514A">
        <w:rPr>
          <w:rFonts w:cs="Arial"/>
          <w:sz w:val="20"/>
          <w:szCs w:val="20"/>
        </w:rPr>
        <w:t>, der die</w:t>
      </w:r>
      <w:r w:rsidR="009D51B5">
        <w:rPr>
          <w:rFonts w:cs="Arial"/>
          <w:sz w:val="20"/>
          <w:szCs w:val="20"/>
        </w:rPr>
        <w:t xml:space="preserve"> anfängliche Feststoff- und Mischreibung </w:t>
      </w:r>
      <w:r w:rsidR="0062514A">
        <w:rPr>
          <w:rFonts w:cs="Arial"/>
          <w:sz w:val="20"/>
          <w:szCs w:val="20"/>
        </w:rPr>
        <w:t>in einen</w:t>
      </w:r>
      <w:r w:rsidR="002D36BE">
        <w:rPr>
          <w:rFonts w:cs="Arial"/>
          <w:sz w:val="20"/>
          <w:szCs w:val="20"/>
        </w:rPr>
        <w:t xml:space="preserve"> Zustand ohne </w:t>
      </w:r>
      <w:r w:rsidR="009D51B5">
        <w:rPr>
          <w:rFonts w:cs="Arial"/>
          <w:sz w:val="20"/>
          <w:szCs w:val="20"/>
        </w:rPr>
        <w:t xml:space="preserve">jegliche Feststoffreibung </w:t>
      </w:r>
      <w:r w:rsidR="0062514A">
        <w:rPr>
          <w:rFonts w:cs="Arial"/>
          <w:sz w:val="20"/>
          <w:szCs w:val="20"/>
        </w:rPr>
        <w:t>verändert</w:t>
      </w:r>
      <w:r w:rsidR="009D51B5">
        <w:rPr>
          <w:rFonts w:cs="Arial"/>
          <w:sz w:val="20"/>
          <w:szCs w:val="20"/>
        </w:rPr>
        <w:t xml:space="preserve">. </w:t>
      </w:r>
      <w:r w:rsidR="002D36BE">
        <w:rPr>
          <w:rFonts w:cs="Arial"/>
          <w:sz w:val="20"/>
          <w:szCs w:val="20"/>
        </w:rPr>
        <w:t xml:space="preserve">Verhindern die Einsatzbedingungen den Betrieb im hydrodynamischen Bereich, nimmt die Bedeutung des Werkstoffs wieder </w:t>
      </w:r>
      <w:r w:rsidR="006C3C8B">
        <w:rPr>
          <w:rFonts w:cs="Arial"/>
          <w:sz w:val="20"/>
          <w:szCs w:val="20"/>
        </w:rPr>
        <w:t>zu,</w:t>
      </w:r>
      <w:r w:rsidR="002D36BE">
        <w:rPr>
          <w:rFonts w:cs="Arial"/>
          <w:sz w:val="20"/>
          <w:szCs w:val="20"/>
        </w:rPr>
        <w:t xml:space="preserve"> wenn es darum geht</w:t>
      </w:r>
      <w:r w:rsidR="00A76850">
        <w:rPr>
          <w:rFonts w:cs="Arial"/>
          <w:sz w:val="20"/>
          <w:szCs w:val="20"/>
        </w:rPr>
        <w:t>,</w:t>
      </w:r>
      <w:r w:rsidR="002D36BE">
        <w:rPr>
          <w:rFonts w:cs="Arial"/>
          <w:sz w:val="20"/>
          <w:szCs w:val="20"/>
        </w:rPr>
        <w:t xml:space="preserve"> Verschleiß und Reibung zu reduzieren. </w:t>
      </w:r>
    </w:p>
    <w:p w14:paraId="651AF8CB" w14:textId="5F50A719" w:rsidR="00D0011C" w:rsidRDefault="009D51B5" w:rsidP="00FC5652">
      <w:pPr>
        <w:autoSpaceDE w:val="0"/>
        <w:autoSpaceDN w:val="0"/>
        <w:adjustRightInd w:val="0"/>
        <w:spacing w:after="120" w:line="360" w:lineRule="auto"/>
        <w:rPr>
          <w:rFonts w:cs="Arial"/>
          <w:sz w:val="20"/>
          <w:szCs w:val="20"/>
        </w:rPr>
      </w:pPr>
      <w:r>
        <w:rPr>
          <w:rFonts w:cs="Arial"/>
          <w:sz w:val="20"/>
          <w:szCs w:val="20"/>
        </w:rPr>
        <w:t xml:space="preserve">Die Entwickler von Freudenberg Sealing Technologies </w:t>
      </w:r>
      <w:r w:rsidR="00EE592E">
        <w:rPr>
          <w:rFonts w:cs="Arial"/>
          <w:sz w:val="20"/>
          <w:szCs w:val="20"/>
        </w:rPr>
        <w:t xml:space="preserve">erprobten </w:t>
      </w:r>
      <w:r>
        <w:rPr>
          <w:rFonts w:cs="Arial"/>
          <w:sz w:val="20"/>
          <w:szCs w:val="20"/>
        </w:rPr>
        <w:t xml:space="preserve">Anlaufscheiben aus dem neuen Werkstoff Quantix 55-14 und verglichen </w:t>
      </w:r>
      <w:r w:rsidR="006C3C8B">
        <w:rPr>
          <w:rFonts w:cs="Arial"/>
          <w:sz w:val="20"/>
          <w:szCs w:val="20"/>
        </w:rPr>
        <w:t>diesen mit</w:t>
      </w:r>
      <w:r w:rsidR="00501D85">
        <w:rPr>
          <w:rFonts w:cs="Arial"/>
          <w:sz w:val="20"/>
          <w:szCs w:val="20"/>
        </w:rPr>
        <w:t xml:space="preserve"> einem häufig eingesetzten,</w:t>
      </w:r>
      <w:r w:rsidR="006C3C8B">
        <w:rPr>
          <w:rFonts w:cs="Arial"/>
          <w:sz w:val="20"/>
          <w:szCs w:val="20"/>
        </w:rPr>
        <w:t xml:space="preserve"> </w:t>
      </w:r>
      <w:r w:rsidR="00501D85">
        <w:rPr>
          <w:rFonts w:cs="Arial"/>
          <w:sz w:val="20"/>
          <w:szCs w:val="20"/>
        </w:rPr>
        <w:t>frei verfügbaren und</w:t>
      </w:r>
      <w:r w:rsidR="006C3C8B">
        <w:rPr>
          <w:rFonts w:cs="Arial"/>
          <w:sz w:val="20"/>
          <w:szCs w:val="20"/>
        </w:rPr>
        <w:t xml:space="preserve"> </w:t>
      </w:r>
      <w:r w:rsidR="00D15D36">
        <w:rPr>
          <w:rFonts w:cs="Arial"/>
          <w:sz w:val="20"/>
          <w:szCs w:val="20"/>
        </w:rPr>
        <w:t>bereits auf niedrigen Verschleiß und geringe Reibung ausgelegte</w:t>
      </w:r>
      <w:r w:rsidR="00501D85">
        <w:rPr>
          <w:rFonts w:cs="Arial"/>
          <w:sz w:val="20"/>
          <w:szCs w:val="20"/>
        </w:rPr>
        <w:t>n</w:t>
      </w:r>
      <w:r w:rsidR="00D15D36">
        <w:rPr>
          <w:rFonts w:cs="Arial"/>
          <w:sz w:val="20"/>
          <w:szCs w:val="20"/>
        </w:rPr>
        <w:t xml:space="preserve"> </w:t>
      </w:r>
      <w:r>
        <w:rPr>
          <w:rFonts w:cs="Arial"/>
          <w:sz w:val="20"/>
          <w:szCs w:val="20"/>
        </w:rPr>
        <w:t>Hochleistungs</w:t>
      </w:r>
      <w:r w:rsidR="00446464">
        <w:rPr>
          <w:rFonts w:cs="Arial"/>
          <w:sz w:val="20"/>
          <w:szCs w:val="20"/>
        </w:rPr>
        <w:t>k</w:t>
      </w:r>
      <w:r>
        <w:rPr>
          <w:rFonts w:cs="Arial"/>
          <w:sz w:val="20"/>
          <w:szCs w:val="20"/>
        </w:rPr>
        <w:t>unststoff. Das Ergebnis</w:t>
      </w:r>
      <w:r w:rsidR="00FC5652">
        <w:rPr>
          <w:rFonts w:cs="Arial"/>
          <w:sz w:val="20"/>
          <w:szCs w:val="20"/>
        </w:rPr>
        <w:t>:</w:t>
      </w:r>
      <w:r>
        <w:rPr>
          <w:rFonts w:cs="Arial"/>
          <w:sz w:val="20"/>
          <w:szCs w:val="20"/>
        </w:rPr>
        <w:t xml:space="preserve"> </w:t>
      </w:r>
      <w:r w:rsidR="00FC5652">
        <w:rPr>
          <w:rFonts w:cs="Arial"/>
          <w:sz w:val="20"/>
          <w:szCs w:val="20"/>
        </w:rPr>
        <w:t>Der Verschl</w:t>
      </w:r>
      <w:r w:rsidR="00EE592E">
        <w:rPr>
          <w:rFonts w:cs="Arial"/>
          <w:sz w:val="20"/>
          <w:szCs w:val="20"/>
        </w:rPr>
        <w:t>ei</w:t>
      </w:r>
      <w:r w:rsidR="00FC5652">
        <w:rPr>
          <w:rFonts w:cs="Arial"/>
          <w:sz w:val="20"/>
          <w:szCs w:val="20"/>
        </w:rPr>
        <w:t xml:space="preserve">ß konnte um </w:t>
      </w:r>
      <w:r>
        <w:rPr>
          <w:rFonts w:cs="Arial"/>
          <w:sz w:val="20"/>
          <w:szCs w:val="20"/>
        </w:rPr>
        <w:t xml:space="preserve">95 Prozent </w:t>
      </w:r>
      <w:r w:rsidR="00FC5652">
        <w:rPr>
          <w:rFonts w:cs="Arial"/>
          <w:sz w:val="20"/>
          <w:szCs w:val="20"/>
        </w:rPr>
        <w:t xml:space="preserve">gesenkt werden, die Reibung reduzierte sich um </w:t>
      </w:r>
      <w:r>
        <w:rPr>
          <w:rFonts w:cs="Arial"/>
          <w:sz w:val="20"/>
          <w:szCs w:val="20"/>
        </w:rPr>
        <w:t xml:space="preserve">55 Prozent </w:t>
      </w:r>
      <w:r w:rsidR="00FC5652">
        <w:rPr>
          <w:rFonts w:cs="Arial"/>
          <w:sz w:val="20"/>
          <w:szCs w:val="20"/>
        </w:rPr>
        <w:t>und die Öltemperatur sank um 35 Grad Celsius.</w:t>
      </w:r>
    </w:p>
    <w:p w14:paraId="10CF4D32" w14:textId="72BD3FB0" w:rsidR="006A790B" w:rsidRDefault="006A790B" w:rsidP="00FC5652">
      <w:pPr>
        <w:autoSpaceDE w:val="0"/>
        <w:autoSpaceDN w:val="0"/>
        <w:adjustRightInd w:val="0"/>
        <w:spacing w:after="120" w:line="360" w:lineRule="auto"/>
        <w:rPr>
          <w:rFonts w:cs="Arial"/>
          <w:sz w:val="20"/>
          <w:szCs w:val="20"/>
        </w:rPr>
      </w:pPr>
      <w:r>
        <w:rPr>
          <w:rFonts w:cs="Arial"/>
          <w:sz w:val="20"/>
          <w:szCs w:val="20"/>
        </w:rPr>
        <w:t>„</w:t>
      </w:r>
      <w:r w:rsidR="00FC5652">
        <w:rPr>
          <w:rFonts w:cs="Arial"/>
          <w:sz w:val="20"/>
          <w:szCs w:val="20"/>
        </w:rPr>
        <w:t>Die Beispiele zeigen: Der Griff ins Regal muss nicht immer der beste Weg sein</w:t>
      </w:r>
      <w:r>
        <w:rPr>
          <w:rFonts w:cs="Arial"/>
          <w:sz w:val="20"/>
          <w:szCs w:val="20"/>
        </w:rPr>
        <w:t>“, sagt Dr. Christoph Klingshirn, der die globale Kunststoffentwicklung bei Freudenberg Sealing Technologies verantwortet</w:t>
      </w:r>
      <w:r w:rsidR="00FC5652">
        <w:rPr>
          <w:rFonts w:cs="Arial"/>
          <w:sz w:val="20"/>
          <w:szCs w:val="20"/>
        </w:rPr>
        <w:t xml:space="preserve">. </w:t>
      </w:r>
      <w:r>
        <w:rPr>
          <w:rFonts w:cs="Arial"/>
          <w:sz w:val="20"/>
          <w:szCs w:val="20"/>
        </w:rPr>
        <w:t>„</w:t>
      </w:r>
      <w:r w:rsidR="00FC5652">
        <w:rPr>
          <w:rFonts w:cs="Arial"/>
          <w:sz w:val="20"/>
          <w:szCs w:val="20"/>
        </w:rPr>
        <w:t>Wird Werkstoffexpertise mit Anwendungswissen kombiniert, können Hochleistungskunststoffe noch leistungsfähiger werden.</w:t>
      </w:r>
      <w:r>
        <w:rPr>
          <w:rFonts w:cs="Arial"/>
          <w:sz w:val="20"/>
          <w:szCs w:val="20"/>
        </w:rPr>
        <w:t>“</w:t>
      </w:r>
    </w:p>
    <w:p w14:paraId="2093274D" w14:textId="77777777" w:rsidR="00FC5652" w:rsidRDefault="00FC5652" w:rsidP="00FC5652">
      <w:pPr>
        <w:autoSpaceDE w:val="0"/>
        <w:autoSpaceDN w:val="0"/>
        <w:adjustRightInd w:val="0"/>
        <w:spacing w:after="120" w:line="360" w:lineRule="auto"/>
        <w:rPr>
          <w:rFonts w:cs="Arial"/>
          <w:sz w:val="20"/>
          <w:szCs w:val="20"/>
        </w:rPr>
      </w:pPr>
    </w:p>
    <w:p w14:paraId="6207BBDE" w14:textId="0D8E944D" w:rsidR="00FC5652" w:rsidRPr="00FC5652" w:rsidRDefault="006F5165" w:rsidP="00FC5652">
      <w:pPr>
        <w:autoSpaceDE w:val="0"/>
        <w:autoSpaceDN w:val="0"/>
        <w:adjustRightInd w:val="0"/>
        <w:spacing w:after="120" w:line="360" w:lineRule="auto"/>
        <w:rPr>
          <w:rFonts w:cs="Arial"/>
          <w:sz w:val="20"/>
          <w:szCs w:val="20"/>
        </w:rPr>
      </w:pPr>
      <w:r w:rsidRPr="006F5165">
        <w:rPr>
          <w:rFonts w:cs="Arial"/>
          <w:b/>
          <w:sz w:val="20"/>
          <w:szCs w:val="20"/>
        </w:rPr>
        <w:t>Bild</w:t>
      </w:r>
      <w:r w:rsidR="00FC5652" w:rsidRPr="006F5165">
        <w:rPr>
          <w:rFonts w:cs="Arial"/>
          <w:b/>
          <w:sz w:val="20"/>
          <w:szCs w:val="20"/>
        </w:rPr>
        <w:t>:</w:t>
      </w:r>
      <w:r w:rsidR="00FC5652">
        <w:rPr>
          <w:rFonts w:cs="Arial"/>
          <w:sz w:val="20"/>
          <w:szCs w:val="20"/>
        </w:rPr>
        <w:t xml:space="preserve"> </w:t>
      </w:r>
      <w:r w:rsidRPr="006F5165">
        <w:rPr>
          <w:rFonts w:cs="Arial"/>
          <w:i/>
          <w:sz w:val="20"/>
          <w:szCs w:val="20"/>
        </w:rPr>
        <w:t>FST_PP_HighperformancePlastics_DE.jpg</w:t>
      </w:r>
    </w:p>
    <w:p w14:paraId="56C78167" w14:textId="77777777" w:rsidR="00DF624A" w:rsidRPr="004735C1" w:rsidRDefault="00DF624A" w:rsidP="00DF624A">
      <w:pPr>
        <w:autoSpaceDE w:val="0"/>
        <w:autoSpaceDN w:val="0"/>
        <w:adjustRightInd w:val="0"/>
        <w:spacing w:line="360" w:lineRule="auto"/>
        <w:jc w:val="center"/>
        <w:rPr>
          <w:rFonts w:cs="Arial"/>
          <w:color w:val="000000"/>
          <w:sz w:val="18"/>
          <w:szCs w:val="18"/>
        </w:rPr>
      </w:pPr>
      <w:r w:rsidRPr="004735C1">
        <w:rPr>
          <w:rFonts w:cs="Arial"/>
          <w:color w:val="000000"/>
          <w:sz w:val="18"/>
          <w:szCs w:val="18"/>
        </w:rPr>
        <w:t>###</w:t>
      </w:r>
    </w:p>
    <w:p w14:paraId="731B5EAB" w14:textId="77777777" w:rsidR="00CA41DC" w:rsidRDefault="00CA41DC" w:rsidP="00DF624A">
      <w:pPr>
        <w:rPr>
          <w:rFonts w:cs="Arial"/>
          <w:b/>
          <w:color w:val="000000"/>
          <w:sz w:val="18"/>
          <w:szCs w:val="18"/>
        </w:rPr>
      </w:pPr>
    </w:p>
    <w:p w14:paraId="29B70160" w14:textId="77777777" w:rsidR="006F5165" w:rsidRPr="00BE7ACC" w:rsidRDefault="006F5165" w:rsidP="006F5165">
      <w:pPr>
        <w:rPr>
          <w:rFonts w:cs="Arial"/>
          <w:b/>
          <w:color w:val="000000"/>
          <w:sz w:val="18"/>
          <w:szCs w:val="18"/>
        </w:rPr>
      </w:pPr>
      <w:r w:rsidRPr="00BE7ACC">
        <w:rPr>
          <w:rFonts w:cs="Arial"/>
          <w:b/>
          <w:color w:val="000000"/>
          <w:sz w:val="18"/>
          <w:szCs w:val="18"/>
        </w:rPr>
        <w:t>Über Freudenberg Sealing Technologies</w:t>
      </w:r>
    </w:p>
    <w:p w14:paraId="6CBC8E66" w14:textId="77777777" w:rsidR="006F5165" w:rsidRPr="0081164A" w:rsidRDefault="006F5165" w:rsidP="006F5165">
      <w:pPr>
        <w:rPr>
          <w:rFonts w:cs="Arial"/>
          <w:color w:val="000000"/>
          <w:sz w:val="18"/>
          <w:szCs w:val="18"/>
        </w:rPr>
      </w:pPr>
      <w:r w:rsidRPr="00BE7ACC">
        <w:rPr>
          <w:rFonts w:cs="Arial"/>
          <w:color w:val="000000"/>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w:t>
      </w:r>
      <w:r w:rsidRPr="00BE7ACC">
        <w:rPr>
          <w:rFonts w:cs="Arial"/>
          <w:color w:val="000000"/>
          <w:sz w:val="18"/>
          <w:szCs w:val="18"/>
        </w:rPr>
        <w:lastRenderedPageBreak/>
        <w:t xml:space="preserve">Anwendungen sowie Entwicklungs- und Servicepartner für Kunden in der Automobilindustrie und der allgemeinen Industrie. Im Geschäftsjahr 2018 erzielte Freudenberg Sealing Technologies einen Umsatz von </w:t>
      </w:r>
      <w:r w:rsidRPr="0081164A">
        <w:rPr>
          <w:rFonts w:cs="Arial"/>
          <w:color w:val="000000"/>
          <w:sz w:val="18"/>
          <w:szCs w:val="18"/>
        </w:rPr>
        <w:t xml:space="preserve">rund 2,3 Milliarden Euro und beschäftigte zirka 15.000 Mitarbeiter. Weitere Informationen unter </w:t>
      </w:r>
      <w:hyperlink r:id="rId8" w:history="1">
        <w:r w:rsidRPr="00993CBE">
          <w:rPr>
            <w:rStyle w:val="Hyperlink"/>
            <w:rFonts w:cs="Arial"/>
            <w:sz w:val="18"/>
            <w:szCs w:val="18"/>
          </w:rPr>
          <w:t>www.fst.com</w:t>
        </w:r>
      </w:hyperlink>
      <w:r w:rsidRPr="0081164A">
        <w:rPr>
          <w:rFonts w:cs="Arial"/>
          <w:color w:val="000000"/>
          <w:sz w:val="18"/>
          <w:szCs w:val="18"/>
        </w:rPr>
        <w:t xml:space="preserve">. </w:t>
      </w:r>
    </w:p>
    <w:p w14:paraId="18AFC6AF" w14:textId="77777777" w:rsidR="006F5165" w:rsidRDefault="006F5165" w:rsidP="006F5165">
      <w:pPr>
        <w:rPr>
          <w:rFonts w:cs="Arial"/>
          <w:color w:val="000000"/>
          <w:sz w:val="18"/>
          <w:szCs w:val="18"/>
        </w:rPr>
      </w:pPr>
    </w:p>
    <w:p w14:paraId="2A65E325" w14:textId="77777777" w:rsidR="006F5165" w:rsidRPr="00BE7ACC" w:rsidRDefault="006F5165" w:rsidP="006F5165">
      <w:pPr>
        <w:rPr>
          <w:sz w:val="18"/>
          <w:szCs w:val="18"/>
        </w:rPr>
      </w:pPr>
      <w:r w:rsidRPr="0081164A">
        <w:rPr>
          <w:rFonts w:cs="Arial"/>
          <w:color w:val="000000"/>
          <w:sz w:val="18"/>
          <w:szCs w:val="18"/>
        </w:rPr>
        <w:t>Das Unternehmen gehört zur weltweit tätigen Freudenberg-Gruppe, die mit den Geschäftsfeldern Dichtungs- und S</w:t>
      </w:r>
      <w:r w:rsidRPr="00BE7ACC">
        <w:rPr>
          <w:rFonts w:cs="Arial"/>
          <w:color w:val="000000"/>
          <w:sz w:val="18"/>
          <w:szCs w:val="18"/>
        </w:rPr>
        <w:t xml:space="preserve">chwingungstechnik, Vliesstoffe und Filtration, Haushaltsprodukte sowie Spezialitäten und Sonstiges im Geschäftsjahr 2018 einen Umsatz von rund 9,4 Milliarden Euro erwirtschaftete und in etwa 60 Ländern mehr als 49.000 Mitarbeiter beschäftigte. Weitere Informationen unter </w:t>
      </w:r>
      <w:hyperlink r:id="rId9" w:history="1">
        <w:r w:rsidRPr="00993CBE">
          <w:rPr>
            <w:rStyle w:val="Hyperlink"/>
            <w:rFonts w:cs="Arial"/>
            <w:sz w:val="18"/>
            <w:szCs w:val="18"/>
          </w:rPr>
          <w:t>www.freudenberg.com</w:t>
        </w:r>
      </w:hyperlink>
      <w:r w:rsidRPr="00BE7ACC">
        <w:rPr>
          <w:rFonts w:cs="Arial"/>
          <w:color w:val="000000"/>
          <w:sz w:val="18"/>
          <w:szCs w:val="18"/>
        </w:rPr>
        <w:t>.</w:t>
      </w:r>
    </w:p>
    <w:p w14:paraId="21C7C56E" w14:textId="77777777" w:rsidR="006F5165" w:rsidRDefault="006F5165" w:rsidP="006F5165">
      <w:pPr>
        <w:rPr>
          <w:b/>
          <w:sz w:val="18"/>
          <w:szCs w:val="18"/>
        </w:rPr>
      </w:pPr>
    </w:p>
    <w:p w14:paraId="07EDCF47" w14:textId="77777777" w:rsidR="006F5165" w:rsidRPr="00BE7ACC" w:rsidRDefault="006F5165" w:rsidP="006F5165">
      <w:pPr>
        <w:rPr>
          <w:sz w:val="18"/>
          <w:szCs w:val="18"/>
        </w:rPr>
      </w:pPr>
      <w:r w:rsidRPr="00BE7ACC">
        <w:rPr>
          <w:b/>
          <w:sz w:val="18"/>
          <w:szCs w:val="18"/>
        </w:rPr>
        <w:t xml:space="preserve">Kontakt </w:t>
      </w:r>
    </w:p>
    <w:p w14:paraId="493580C1" w14:textId="77777777" w:rsidR="006F5165" w:rsidRPr="009D6200" w:rsidRDefault="006F5165" w:rsidP="006F5165">
      <w:pPr>
        <w:rPr>
          <w:sz w:val="18"/>
          <w:szCs w:val="18"/>
          <w:lang w:val="en-US"/>
        </w:rPr>
      </w:pPr>
      <w:r w:rsidRPr="00BE7ACC">
        <w:rPr>
          <w:sz w:val="18"/>
          <w:szCs w:val="18"/>
        </w:rPr>
        <w:t xml:space="preserve">Freudenberg Sealing Technologies GmbH &amp; Co. </w:t>
      </w:r>
      <w:r w:rsidRPr="009D6200">
        <w:rPr>
          <w:sz w:val="18"/>
          <w:szCs w:val="18"/>
          <w:lang w:val="en-US"/>
        </w:rPr>
        <w:t>KG</w:t>
      </w:r>
    </w:p>
    <w:p w14:paraId="24993B2A" w14:textId="77777777" w:rsidR="006F5165" w:rsidRPr="009D6200" w:rsidRDefault="006F5165" w:rsidP="006F5165">
      <w:pPr>
        <w:rPr>
          <w:sz w:val="18"/>
          <w:szCs w:val="18"/>
          <w:lang w:val="en-US"/>
        </w:rPr>
      </w:pPr>
      <w:r w:rsidRPr="009D6200">
        <w:rPr>
          <w:sz w:val="18"/>
          <w:szCs w:val="18"/>
          <w:lang w:val="en-US"/>
        </w:rPr>
        <w:t>Ulrike Reich, Head of Media Relations</w:t>
      </w:r>
    </w:p>
    <w:p w14:paraId="257F85F0" w14:textId="77777777" w:rsidR="006F5165" w:rsidRPr="00BE7ACC" w:rsidRDefault="006F5165" w:rsidP="006F5165">
      <w:pPr>
        <w:rPr>
          <w:sz w:val="18"/>
          <w:szCs w:val="18"/>
        </w:rPr>
      </w:pPr>
      <w:r w:rsidRPr="00BE7ACC">
        <w:rPr>
          <w:sz w:val="18"/>
          <w:szCs w:val="18"/>
        </w:rPr>
        <w:t>Höhnerweg 2 - 4</w:t>
      </w:r>
    </w:p>
    <w:p w14:paraId="28420D33" w14:textId="77777777" w:rsidR="006F5165" w:rsidRPr="00BE7ACC" w:rsidRDefault="006F5165" w:rsidP="006F5165">
      <w:pPr>
        <w:rPr>
          <w:sz w:val="18"/>
          <w:szCs w:val="18"/>
        </w:rPr>
      </w:pPr>
      <w:r w:rsidRPr="00BE7ACC">
        <w:rPr>
          <w:sz w:val="18"/>
          <w:szCs w:val="18"/>
        </w:rPr>
        <w:t xml:space="preserve">D-69465 Weinheim </w:t>
      </w:r>
      <w:r w:rsidRPr="00BE7ACC">
        <w:rPr>
          <w:sz w:val="18"/>
          <w:szCs w:val="18"/>
        </w:rPr>
        <w:tab/>
      </w:r>
    </w:p>
    <w:p w14:paraId="09011C2C" w14:textId="77777777" w:rsidR="006F5165" w:rsidRPr="00BE7ACC" w:rsidRDefault="006F5165" w:rsidP="006F5165">
      <w:pPr>
        <w:rPr>
          <w:sz w:val="18"/>
          <w:szCs w:val="18"/>
        </w:rPr>
      </w:pPr>
    </w:p>
    <w:p w14:paraId="0AA271C5" w14:textId="77777777" w:rsidR="006F5165" w:rsidRPr="00BE7ACC" w:rsidRDefault="006F5165" w:rsidP="006F5165">
      <w:pPr>
        <w:rPr>
          <w:sz w:val="18"/>
          <w:szCs w:val="18"/>
        </w:rPr>
      </w:pPr>
      <w:r w:rsidRPr="00BE7ACC">
        <w:rPr>
          <w:sz w:val="18"/>
          <w:szCs w:val="18"/>
        </w:rPr>
        <w:t>Telefon: +49 6201 80 5713</w:t>
      </w:r>
    </w:p>
    <w:p w14:paraId="14F3455F" w14:textId="77777777" w:rsidR="006F5165" w:rsidRPr="00BE7ACC" w:rsidRDefault="006F5165" w:rsidP="006F5165">
      <w:pPr>
        <w:rPr>
          <w:sz w:val="18"/>
          <w:szCs w:val="18"/>
        </w:rPr>
      </w:pPr>
      <w:r w:rsidRPr="00BE7ACC">
        <w:rPr>
          <w:sz w:val="18"/>
          <w:szCs w:val="18"/>
        </w:rPr>
        <w:t>E-Mail: ulrike.reich@fst.com</w:t>
      </w:r>
    </w:p>
    <w:p w14:paraId="53B906D5" w14:textId="77777777" w:rsidR="006F5165" w:rsidRPr="00BE7ACC" w:rsidRDefault="003C7E11" w:rsidP="006F5165">
      <w:pPr>
        <w:rPr>
          <w:rStyle w:val="Hyperlink"/>
          <w:sz w:val="18"/>
          <w:szCs w:val="18"/>
        </w:rPr>
      </w:pPr>
      <w:hyperlink r:id="rId10" w:history="1">
        <w:r w:rsidR="006F5165" w:rsidRPr="00BE7ACC">
          <w:rPr>
            <w:rStyle w:val="Hyperlink"/>
            <w:sz w:val="18"/>
            <w:szCs w:val="18"/>
          </w:rPr>
          <w:t>www.fst.com</w:t>
        </w:r>
      </w:hyperlink>
      <w:r w:rsidR="006F5165" w:rsidRPr="00BE7ACC">
        <w:rPr>
          <w:rFonts w:cs="Arial"/>
          <w:color w:val="000000"/>
        </w:rPr>
        <w:t xml:space="preserve"> </w:t>
      </w:r>
      <w:hyperlink r:id="rId11" w:history="1">
        <w:r w:rsidR="006F5165" w:rsidRPr="00BE7ACC">
          <w:rPr>
            <w:rStyle w:val="Hyperlink"/>
            <w:sz w:val="18"/>
            <w:szCs w:val="18"/>
          </w:rPr>
          <w:t>www.twitter.com/Freudenberg_FST</w:t>
        </w:r>
      </w:hyperlink>
      <w:r w:rsidR="006F5165" w:rsidRPr="00BE7ACC">
        <w:rPr>
          <w:sz w:val="18"/>
          <w:szCs w:val="18"/>
        </w:rPr>
        <w:t xml:space="preserve">                       </w:t>
      </w:r>
      <w:r w:rsidR="006F5165" w:rsidRPr="00BE7ACC">
        <w:rPr>
          <w:sz w:val="18"/>
          <w:szCs w:val="18"/>
        </w:rPr>
        <w:cr/>
      </w:r>
      <w:r w:rsidR="006F5165" w:rsidRPr="00BE7ACC">
        <w:rPr>
          <w:rStyle w:val="Hyperlink"/>
          <w:sz w:val="18"/>
          <w:szCs w:val="18"/>
        </w:rPr>
        <w:t>www.youtube.com/freudenbergsealing</w:t>
      </w:r>
    </w:p>
    <w:p w14:paraId="7C47F17E" w14:textId="77777777" w:rsidR="006F5165" w:rsidRPr="00BE7ACC" w:rsidRDefault="006F5165" w:rsidP="006F5165">
      <w:pPr>
        <w:rPr>
          <w:rFonts w:cs="Arial"/>
          <w:color w:val="000000"/>
          <w:sz w:val="20"/>
          <w:szCs w:val="20"/>
        </w:rPr>
      </w:pPr>
      <w:r w:rsidRPr="00BE7ACC">
        <w:rPr>
          <w:rStyle w:val="Hyperlink"/>
          <w:sz w:val="18"/>
          <w:szCs w:val="18"/>
        </w:rPr>
        <w:t>https://www.fst.de/api/rss/GetPmRssFeed</w:t>
      </w:r>
    </w:p>
    <w:p w14:paraId="7ADC07AE" w14:textId="77777777" w:rsidR="000F65F6" w:rsidRDefault="000F65F6" w:rsidP="00DF624A">
      <w:pPr>
        <w:autoSpaceDE w:val="0"/>
        <w:autoSpaceDN w:val="0"/>
        <w:adjustRightInd w:val="0"/>
        <w:rPr>
          <w:sz w:val="18"/>
          <w:szCs w:val="18"/>
        </w:rPr>
      </w:pPr>
    </w:p>
    <w:p w14:paraId="04829252" w14:textId="77777777" w:rsidR="003E4D55" w:rsidRDefault="003E4D55" w:rsidP="00DF624A">
      <w:pPr>
        <w:autoSpaceDE w:val="0"/>
        <w:autoSpaceDN w:val="0"/>
        <w:adjustRightInd w:val="0"/>
        <w:rPr>
          <w:sz w:val="18"/>
          <w:szCs w:val="18"/>
        </w:rPr>
      </w:pPr>
    </w:p>
    <w:p w14:paraId="2033F596" w14:textId="77777777" w:rsidR="003E4D55" w:rsidRPr="00DF624A" w:rsidRDefault="003E4D55" w:rsidP="00DF624A">
      <w:pPr>
        <w:autoSpaceDE w:val="0"/>
        <w:autoSpaceDN w:val="0"/>
        <w:adjustRightInd w:val="0"/>
        <w:rPr>
          <w:sz w:val="18"/>
          <w:szCs w:val="18"/>
        </w:rPr>
      </w:pPr>
    </w:p>
    <w:sectPr w:rsidR="003E4D55" w:rsidRPr="00DF624A" w:rsidSect="00684E27">
      <w:headerReference w:type="default" r:id="rId12"/>
      <w:headerReference w:type="first" r:id="rId13"/>
      <w:pgSz w:w="11900" w:h="16840" w:code="9"/>
      <w:pgMar w:top="1276" w:right="3963" w:bottom="426" w:left="851" w:header="709" w:footer="741"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77A3D" w16cid:durableId="1E832C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E70F2" w14:textId="77777777" w:rsidR="005E3267" w:rsidRDefault="005E3267" w:rsidP="00433D12">
      <w:r>
        <w:separator/>
      </w:r>
    </w:p>
  </w:endnote>
  <w:endnote w:type="continuationSeparator" w:id="0">
    <w:p w14:paraId="5CCE6354" w14:textId="77777777" w:rsidR="005E3267" w:rsidRDefault="005E3267" w:rsidP="0043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1EE21" w14:textId="77777777" w:rsidR="005E3267" w:rsidRDefault="005E3267" w:rsidP="00433D12">
      <w:r>
        <w:separator/>
      </w:r>
    </w:p>
  </w:footnote>
  <w:footnote w:type="continuationSeparator" w:id="0">
    <w:p w14:paraId="6D65805C" w14:textId="77777777" w:rsidR="005E3267" w:rsidRDefault="005E3267" w:rsidP="0043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5E168" w14:textId="77777777" w:rsidR="0003213D" w:rsidRDefault="0003213D">
    <w:pPr>
      <w:pStyle w:val="Kopfzeile"/>
    </w:pPr>
  </w:p>
  <w:p w14:paraId="67F52414" w14:textId="77777777" w:rsidR="0003213D" w:rsidRDefault="0003213D">
    <w:pPr>
      <w:pStyle w:val="Kopfzeile"/>
    </w:pPr>
    <w:r>
      <w:rPr>
        <w:noProof/>
        <w:lang w:val="en-US" w:eastAsia="zh-CN"/>
      </w:rPr>
      <mc:AlternateContent>
        <mc:Choice Requires="wps">
          <w:drawing>
            <wp:anchor distT="45720" distB="45720" distL="114300" distR="114300" simplePos="0" relativeHeight="251663360" behindDoc="0" locked="0" layoutInCell="1" allowOverlap="1" wp14:anchorId="6356E637" wp14:editId="17CAA778">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536D29" w14:textId="1A89C6DF" w:rsidR="0003213D" w:rsidRPr="00DC0CA4" w:rsidRDefault="0003213D"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3C7E11" w:rsidRPr="003C7E11">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56E63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X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E0ok&#10;61CiZzHYSrQlSRw7vTI5Oj0pdLPDAwyosu/UqEfgXw2RsKqZ3It7raGvBSuxuthFhlehI45xILv+&#10;A5SYhh0seKCh0p2jDskgiI4qnV6VwVIIdymzm9l8iiaOtqkTfupTsPwSrbSx7wR0xF0KqlF5j86O&#10;j8a6alh+cXHJJGybtvXqt/K3D3QcfzA3hjqbq8KL+ZJF2WaxWaRBmsw2QRqVZXC/XaXBbBvPp+ub&#10;9Wq1jn+MQ3UVFCdp9JBkwXa2mAdplU6DbB4tgijOHrJZlGbpeuuDMPUlqSfP8TUyZ4fdcBZjB+UJ&#10;adQwzjLuHl5q0N8p6XGOC2q+HZgWlLTvJUqRxWnqBt8/0uk8wYe+tuyuLUxyhCqopWS8ruy4LAel&#10;m32NmUbxJdyjfFXjmXU6j1WdRcdZ9YSf98otw/Xbe/3a/uVP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uXIRXRQIA&#10;AEUEAAAOAAAAAAAAAAAAAAAAAC4CAABkcnMvZTJvRG9jLnhtbFBLAQItABQABgAIAAAAIQAD0Yea&#10;3wAAAAsBAAAPAAAAAAAAAAAAAAAAAJ8EAABkcnMvZG93bnJldi54bWxQSwUGAAAAAAQABADzAAAA&#10;qwUAAAAA&#10;" filled="f" stroked="f">
              <v:textbox>
                <w:txbxContent>
                  <w:p w14:paraId="6B536D29" w14:textId="1A89C6DF" w:rsidR="0003213D" w:rsidRPr="00DC0CA4" w:rsidRDefault="0003213D"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3C7E11" w:rsidRPr="003C7E11">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D12E" w14:textId="77777777" w:rsidR="0003213D" w:rsidRDefault="0003213D">
    <w:pPr>
      <w:pStyle w:val="Kopfzeile"/>
    </w:pPr>
    <w:r>
      <w:rPr>
        <w:noProof/>
        <w:lang w:val="en-US" w:eastAsia="zh-CN"/>
      </w:rPr>
      <mc:AlternateContent>
        <mc:Choice Requires="wps">
          <w:drawing>
            <wp:anchor distT="0" distB="0" distL="114300" distR="114300" simplePos="0" relativeHeight="251665408" behindDoc="0" locked="0" layoutInCell="1" allowOverlap="1" wp14:anchorId="5487781D" wp14:editId="6C17E259">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7549302C" w14:textId="77777777" w:rsidR="0003213D" w:rsidRDefault="0003213D">
                          <w:r w:rsidRPr="008C572B">
                            <w:rPr>
                              <w:noProof/>
                              <w:lang w:val="en-US" w:eastAsia="zh-CN"/>
                            </w:rPr>
                            <w:drawing>
                              <wp:inline distT="0" distB="0" distL="0" distR="0" wp14:anchorId="0B3B45C1" wp14:editId="7BEFA5F2">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33BE34E5" wp14:editId="22FFF1F6">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7781D" id="_x0000_t202" coordsize="21600,21600" o:spt="202" path="m,l,21600r21600,l21600,xe">
              <v:stroke joinstyle="miter"/>
              <v:path gradientshapeok="t" o:connecttype="rect"/>
            </v:shapetype>
            <v:shape id="Text Box 2" o:spid="_x0000_s1027" type="#_x0000_t202" style="position:absolute;margin-left:-48.55pt;margin-top:-26.45pt;width:584.2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gJAIAACUEAAAOAAAAZHJzL2Uyb0RvYy54bWysU21v2yAQ/j5p/wHxfbGdJktjxam6dJkm&#10;dS9Sux+AMY7RgGNAYme/fgdO06j7VpUPiOOOh7vnnlvdDFqRg3BegqloMckpEYZDI82uor8etx+u&#10;KfGBmYYpMKKiR+Hpzfr9u1VvSzGFDlQjHEEQ48veVrQLwZZZ5nknNPMTsMKgswWnWUDT7bLGsR7R&#10;tcqmef4x68E11gEX3uPt3eik64TftoKHH23rRSCqophbSLtLex33bL1i5c4x20l+SoO9IgvNpMFP&#10;z1B3LDCyd/I/KC25Aw9tmHDQGbSt5CLVgNUU+YtqHjpmRaoFyfH2TJN/O1j+/fDTEdlU9CpfUGKY&#10;xiY9iiGQTzCQaeSnt77EsAeLgWHAa+xzqtXbe+C/PTGw6ZjZiVvnoO8EazC/Ir7MLp6OOD6C1P03&#10;aPAbtg+QgIbW6Uge0kEQHft0PPcmpsLxcjErlsvFnBKOvuKqmM3mqXsZK5+eW+fDFwGaxENFHTY/&#10;wbPDvQ8xHVY+hcTfPCjZbKVSyXC7eqMcOTAUyjatVMGLMGVIX9HlfDpPyAbi+6QhLQMKWUld0es8&#10;rlFakY7PpkkhgUk1njETZU78REpGcsJQD6kVibzIXQ3NEQlzMOoW5wwPHbi/lPSo2Yr6P3vmBCXq&#10;q0HSl8hKFHkyZvPFFA136akvPcxwhKpooGQ8bkIajEiHgVtsTisTbc+ZnFJGLSY2T3MTxX5pp6jn&#10;6V7/Aw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8QygJAIAACUEAAAOAAAAAAAAAAAAAAAAAC4CAABkcnMvZTJvRG9j&#10;LnhtbFBLAQItABQABgAIAAAAIQAucDd/3wAAAAwBAAAPAAAAAAAAAAAAAAAAAH4EAABkcnMvZG93&#10;bnJldi54bWxQSwUGAAAAAAQABADzAAAAigUAAAAA&#10;" stroked="f">
              <v:textbox>
                <w:txbxContent>
                  <w:p w14:paraId="7549302C" w14:textId="77777777" w:rsidR="0003213D" w:rsidRDefault="0003213D">
                    <w:r w:rsidRPr="008C572B">
                      <w:rPr>
                        <w:noProof/>
                        <w:lang w:val="en-US" w:eastAsia="zh-CN"/>
                      </w:rPr>
                      <w:drawing>
                        <wp:inline distT="0" distB="0" distL="0" distR="0" wp14:anchorId="0B3B45C1" wp14:editId="7BEFA5F2">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33BE34E5" wp14:editId="22FFF1F6">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eastAsia="de-DE"/>
      </w:rPr>
      <w:t xml:space="preserve"> </w:t>
    </w:r>
  </w:p>
  <w:p w14:paraId="2BE49B97" w14:textId="77777777" w:rsidR="0003213D" w:rsidRDefault="0003213D" w:rsidP="00475124">
    <w:pPr>
      <w:pStyle w:val="Kopfzeile"/>
      <w:tabs>
        <w:tab w:val="clear" w:pos="4536"/>
        <w:tab w:val="clear" w:pos="9072"/>
        <w:tab w:val="left" w:pos="953"/>
        <w:tab w:val="left" w:pos="1980"/>
      </w:tabs>
    </w:pPr>
    <w:r>
      <w:tab/>
    </w:r>
    <w:r>
      <w:tab/>
    </w:r>
  </w:p>
  <w:p w14:paraId="7C31CD70" w14:textId="77777777" w:rsidR="0003213D" w:rsidRDefault="0003213D" w:rsidP="00C03261">
    <w:pPr>
      <w:pStyle w:val="Kopfzeile"/>
      <w:tabs>
        <w:tab w:val="clear" w:pos="4536"/>
        <w:tab w:val="clear" w:pos="9072"/>
        <w:tab w:val="left" w:pos="2400"/>
        <w:tab w:val="center" w:pos="3543"/>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o:colormru v:ext="edit" colors="#00438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0337E"/>
    <w:rsid w:val="00011314"/>
    <w:rsid w:val="000262B4"/>
    <w:rsid w:val="00030F67"/>
    <w:rsid w:val="0003213D"/>
    <w:rsid w:val="0003352A"/>
    <w:rsid w:val="000366DD"/>
    <w:rsid w:val="000402AD"/>
    <w:rsid w:val="000455B0"/>
    <w:rsid w:val="00053F60"/>
    <w:rsid w:val="00063A01"/>
    <w:rsid w:val="00070D94"/>
    <w:rsid w:val="000720FA"/>
    <w:rsid w:val="000834DC"/>
    <w:rsid w:val="000910AD"/>
    <w:rsid w:val="000932AE"/>
    <w:rsid w:val="00095347"/>
    <w:rsid w:val="0009610B"/>
    <w:rsid w:val="000A4C68"/>
    <w:rsid w:val="000A4DF2"/>
    <w:rsid w:val="000A6BCD"/>
    <w:rsid w:val="000A700E"/>
    <w:rsid w:val="000B2292"/>
    <w:rsid w:val="000C0D50"/>
    <w:rsid w:val="000D2CD5"/>
    <w:rsid w:val="000D476D"/>
    <w:rsid w:val="000D56C4"/>
    <w:rsid w:val="000E2413"/>
    <w:rsid w:val="000E398C"/>
    <w:rsid w:val="000E4A5C"/>
    <w:rsid w:val="000F14D5"/>
    <w:rsid w:val="000F65F6"/>
    <w:rsid w:val="00101CCC"/>
    <w:rsid w:val="00102465"/>
    <w:rsid w:val="00104206"/>
    <w:rsid w:val="00107BFA"/>
    <w:rsid w:val="00111F6D"/>
    <w:rsid w:val="001147E9"/>
    <w:rsid w:val="001238B0"/>
    <w:rsid w:val="0012443E"/>
    <w:rsid w:val="00142D99"/>
    <w:rsid w:val="001451F2"/>
    <w:rsid w:val="00165238"/>
    <w:rsid w:val="00185997"/>
    <w:rsid w:val="00186200"/>
    <w:rsid w:val="00186EBA"/>
    <w:rsid w:val="00192ECC"/>
    <w:rsid w:val="00197E12"/>
    <w:rsid w:val="001A0C4C"/>
    <w:rsid w:val="001A6F12"/>
    <w:rsid w:val="001B09DF"/>
    <w:rsid w:val="001B43E7"/>
    <w:rsid w:val="001B6258"/>
    <w:rsid w:val="001B6D62"/>
    <w:rsid w:val="001C1D84"/>
    <w:rsid w:val="001C26BF"/>
    <w:rsid w:val="001C2C50"/>
    <w:rsid w:val="001F202F"/>
    <w:rsid w:val="001F2A7B"/>
    <w:rsid w:val="001F6AC2"/>
    <w:rsid w:val="002019FA"/>
    <w:rsid w:val="002043A8"/>
    <w:rsid w:val="00204C8B"/>
    <w:rsid w:val="0020783A"/>
    <w:rsid w:val="00210674"/>
    <w:rsid w:val="0021221C"/>
    <w:rsid w:val="0022226F"/>
    <w:rsid w:val="002269E1"/>
    <w:rsid w:val="00232CFE"/>
    <w:rsid w:val="0024132A"/>
    <w:rsid w:val="00242112"/>
    <w:rsid w:val="00265CF0"/>
    <w:rsid w:val="00265EB6"/>
    <w:rsid w:val="00266C5C"/>
    <w:rsid w:val="002730C9"/>
    <w:rsid w:val="00274FB4"/>
    <w:rsid w:val="0028422C"/>
    <w:rsid w:val="002900DA"/>
    <w:rsid w:val="002917FD"/>
    <w:rsid w:val="002920AC"/>
    <w:rsid w:val="00294D32"/>
    <w:rsid w:val="002A19CA"/>
    <w:rsid w:val="002A3E6C"/>
    <w:rsid w:val="002A56BD"/>
    <w:rsid w:val="002B5DE6"/>
    <w:rsid w:val="002C5FF5"/>
    <w:rsid w:val="002D0905"/>
    <w:rsid w:val="002D2DB9"/>
    <w:rsid w:val="002D36BE"/>
    <w:rsid w:val="002D66C2"/>
    <w:rsid w:val="002D74F4"/>
    <w:rsid w:val="002E4883"/>
    <w:rsid w:val="002E4D0B"/>
    <w:rsid w:val="002F15BA"/>
    <w:rsid w:val="002F2063"/>
    <w:rsid w:val="002F7E45"/>
    <w:rsid w:val="00300634"/>
    <w:rsid w:val="00305836"/>
    <w:rsid w:val="00306278"/>
    <w:rsid w:val="003138D2"/>
    <w:rsid w:val="00313DE4"/>
    <w:rsid w:val="00320F03"/>
    <w:rsid w:val="0032398F"/>
    <w:rsid w:val="00326FCE"/>
    <w:rsid w:val="00333459"/>
    <w:rsid w:val="00345BE9"/>
    <w:rsid w:val="00347410"/>
    <w:rsid w:val="00350469"/>
    <w:rsid w:val="003610A4"/>
    <w:rsid w:val="003619AA"/>
    <w:rsid w:val="00366D1A"/>
    <w:rsid w:val="00381511"/>
    <w:rsid w:val="00381E68"/>
    <w:rsid w:val="003824FF"/>
    <w:rsid w:val="00383AD8"/>
    <w:rsid w:val="00384D99"/>
    <w:rsid w:val="0038620A"/>
    <w:rsid w:val="00386B3B"/>
    <w:rsid w:val="003910F6"/>
    <w:rsid w:val="00392D47"/>
    <w:rsid w:val="003A1361"/>
    <w:rsid w:val="003A631C"/>
    <w:rsid w:val="003B0B9D"/>
    <w:rsid w:val="003B4DA8"/>
    <w:rsid w:val="003C2E91"/>
    <w:rsid w:val="003C7E11"/>
    <w:rsid w:val="003D0563"/>
    <w:rsid w:val="003E021E"/>
    <w:rsid w:val="003E4D55"/>
    <w:rsid w:val="003F19B3"/>
    <w:rsid w:val="003F4078"/>
    <w:rsid w:val="003F56A9"/>
    <w:rsid w:val="0040303A"/>
    <w:rsid w:val="0040600B"/>
    <w:rsid w:val="00406C85"/>
    <w:rsid w:val="00411289"/>
    <w:rsid w:val="00414719"/>
    <w:rsid w:val="00415252"/>
    <w:rsid w:val="0041693A"/>
    <w:rsid w:val="004175E6"/>
    <w:rsid w:val="004231AF"/>
    <w:rsid w:val="004314A3"/>
    <w:rsid w:val="0043290C"/>
    <w:rsid w:val="00433D12"/>
    <w:rsid w:val="00437434"/>
    <w:rsid w:val="00440A9F"/>
    <w:rsid w:val="0044469E"/>
    <w:rsid w:val="00446464"/>
    <w:rsid w:val="00446DBA"/>
    <w:rsid w:val="00457636"/>
    <w:rsid w:val="004679C4"/>
    <w:rsid w:val="0047278A"/>
    <w:rsid w:val="004735C1"/>
    <w:rsid w:val="00474B55"/>
    <w:rsid w:val="00475124"/>
    <w:rsid w:val="00477705"/>
    <w:rsid w:val="00493B8F"/>
    <w:rsid w:val="00496447"/>
    <w:rsid w:val="004A2488"/>
    <w:rsid w:val="004A335E"/>
    <w:rsid w:val="004B1F48"/>
    <w:rsid w:val="004B45B6"/>
    <w:rsid w:val="004C07BF"/>
    <w:rsid w:val="004C2410"/>
    <w:rsid w:val="004C4883"/>
    <w:rsid w:val="004D2BA4"/>
    <w:rsid w:val="004D335A"/>
    <w:rsid w:val="004D6A53"/>
    <w:rsid w:val="004D6BEF"/>
    <w:rsid w:val="004D7BB9"/>
    <w:rsid w:val="004E02EF"/>
    <w:rsid w:val="004E15E6"/>
    <w:rsid w:val="004F0F48"/>
    <w:rsid w:val="004F713E"/>
    <w:rsid w:val="00501D85"/>
    <w:rsid w:val="005219EC"/>
    <w:rsid w:val="005274AC"/>
    <w:rsid w:val="0053022F"/>
    <w:rsid w:val="0054280E"/>
    <w:rsid w:val="00546A0E"/>
    <w:rsid w:val="0055388D"/>
    <w:rsid w:val="00553EBA"/>
    <w:rsid w:val="00553FBD"/>
    <w:rsid w:val="00557D24"/>
    <w:rsid w:val="00560079"/>
    <w:rsid w:val="00561002"/>
    <w:rsid w:val="00567856"/>
    <w:rsid w:val="005724A1"/>
    <w:rsid w:val="00573F7A"/>
    <w:rsid w:val="00581577"/>
    <w:rsid w:val="00581629"/>
    <w:rsid w:val="00582566"/>
    <w:rsid w:val="00583260"/>
    <w:rsid w:val="00590ED0"/>
    <w:rsid w:val="00593309"/>
    <w:rsid w:val="00595EF0"/>
    <w:rsid w:val="005A1F71"/>
    <w:rsid w:val="005A4738"/>
    <w:rsid w:val="005A5DC5"/>
    <w:rsid w:val="005B23F3"/>
    <w:rsid w:val="005B349F"/>
    <w:rsid w:val="005B5704"/>
    <w:rsid w:val="005B7F70"/>
    <w:rsid w:val="005C018F"/>
    <w:rsid w:val="005C4584"/>
    <w:rsid w:val="005D29CA"/>
    <w:rsid w:val="005D6F67"/>
    <w:rsid w:val="005D6FFF"/>
    <w:rsid w:val="005E1CC4"/>
    <w:rsid w:val="005E3267"/>
    <w:rsid w:val="005E62F5"/>
    <w:rsid w:val="005E6A21"/>
    <w:rsid w:val="005E7122"/>
    <w:rsid w:val="00603046"/>
    <w:rsid w:val="006038E8"/>
    <w:rsid w:val="00611487"/>
    <w:rsid w:val="00616721"/>
    <w:rsid w:val="00621C1E"/>
    <w:rsid w:val="006226C4"/>
    <w:rsid w:val="0062514A"/>
    <w:rsid w:val="00632D03"/>
    <w:rsid w:val="006351E8"/>
    <w:rsid w:val="0063669B"/>
    <w:rsid w:val="00640036"/>
    <w:rsid w:val="0065749B"/>
    <w:rsid w:val="00660EB7"/>
    <w:rsid w:val="006615DD"/>
    <w:rsid w:val="00663F37"/>
    <w:rsid w:val="00672437"/>
    <w:rsid w:val="00675557"/>
    <w:rsid w:val="006813A8"/>
    <w:rsid w:val="00684811"/>
    <w:rsid w:val="00684E27"/>
    <w:rsid w:val="0069782C"/>
    <w:rsid w:val="006A51F8"/>
    <w:rsid w:val="006A729C"/>
    <w:rsid w:val="006A7751"/>
    <w:rsid w:val="006A790B"/>
    <w:rsid w:val="006B0F29"/>
    <w:rsid w:val="006B1440"/>
    <w:rsid w:val="006B2390"/>
    <w:rsid w:val="006B2C77"/>
    <w:rsid w:val="006B5653"/>
    <w:rsid w:val="006B6C44"/>
    <w:rsid w:val="006C3C8B"/>
    <w:rsid w:val="006C5805"/>
    <w:rsid w:val="006C65FA"/>
    <w:rsid w:val="006C7887"/>
    <w:rsid w:val="006E02D0"/>
    <w:rsid w:val="006F0078"/>
    <w:rsid w:val="006F242E"/>
    <w:rsid w:val="006F45E3"/>
    <w:rsid w:val="006F4F4F"/>
    <w:rsid w:val="006F5165"/>
    <w:rsid w:val="00705608"/>
    <w:rsid w:val="00710560"/>
    <w:rsid w:val="00715CF0"/>
    <w:rsid w:val="00715FE0"/>
    <w:rsid w:val="00721960"/>
    <w:rsid w:val="00721FFA"/>
    <w:rsid w:val="00722B3F"/>
    <w:rsid w:val="00722FB6"/>
    <w:rsid w:val="0072530A"/>
    <w:rsid w:val="00726727"/>
    <w:rsid w:val="007326BC"/>
    <w:rsid w:val="0073467F"/>
    <w:rsid w:val="0073502F"/>
    <w:rsid w:val="00775AE9"/>
    <w:rsid w:val="0077620E"/>
    <w:rsid w:val="007829AD"/>
    <w:rsid w:val="007841DB"/>
    <w:rsid w:val="0078723C"/>
    <w:rsid w:val="00791446"/>
    <w:rsid w:val="0079277B"/>
    <w:rsid w:val="00797AF7"/>
    <w:rsid w:val="007A2D38"/>
    <w:rsid w:val="007B0688"/>
    <w:rsid w:val="007B2BE2"/>
    <w:rsid w:val="007B7727"/>
    <w:rsid w:val="007C5BD9"/>
    <w:rsid w:val="007C71E1"/>
    <w:rsid w:val="007D2991"/>
    <w:rsid w:val="007D7E9D"/>
    <w:rsid w:val="007D7F2A"/>
    <w:rsid w:val="007E5AF8"/>
    <w:rsid w:val="007F409E"/>
    <w:rsid w:val="00801829"/>
    <w:rsid w:val="00816BE7"/>
    <w:rsid w:val="0082076D"/>
    <w:rsid w:val="00835946"/>
    <w:rsid w:val="008426A8"/>
    <w:rsid w:val="00845901"/>
    <w:rsid w:val="0085278D"/>
    <w:rsid w:val="008557DA"/>
    <w:rsid w:val="00862844"/>
    <w:rsid w:val="00863DC0"/>
    <w:rsid w:val="00864E87"/>
    <w:rsid w:val="00867A96"/>
    <w:rsid w:val="00872057"/>
    <w:rsid w:val="008727A7"/>
    <w:rsid w:val="008865C1"/>
    <w:rsid w:val="00891186"/>
    <w:rsid w:val="00892B73"/>
    <w:rsid w:val="0089549E"/>
    <w:rsid w:val="00896D56"/>
    <w:rsid w:val="008A2F8F"/>
    <w:rsid w:val="008A319F"/>
    <w:rsid w:val="008B04D0"/>
    <w:rsid w:val="008C572B"/>
    <w:rsid w:val="008C70FE"/>
    <w:rsid w:val="008D55BE"/>
    <w:rsid w:val="008D66E8"/>
    <w:rsid w:val="008D6F36"/>
    <w:rsid w:val="008E0536"/>
    <w:rsid w:val="008F32CD"/>
    <w:rsid w:val="008F41F8"/>
    <w:rsid w:val="008F7D47"/>
    <w:rsid w:val="00900EC1"/>
    <w:rsid w:val="009105A2"/>
    <w:rsid w:val="009105BA"/>
    <w:rsid w:val="00913CC5"/>
    <w:rsid w:val="0092146A"/>
    <w:rsid w:val="00927977"/>
    <w:rsid w:val="00930194"/>
    <w:rsid w:val="00940C57"/>
    <w:rsid w:val="00945938"/>
    <w:rsid w:val="00947177"/>
    <w:rsid w:val="00952759"/>
    <w:rsid w:val="00974EE0"/>
    <w:rsid w:val="009751DD"/>
    <w:rsid w:val="00976F00"/>
    <w:rsid w:val="009843D6"/>
    <w:rsid w:val="00986B5E"/>
    <w:rsid w:val="00987ECE"/>
    <w:rsid w:val="00993674"/>
    <w:rsid w:val="00994D7E"/>
    <w:rsid w:val="00995E9B"/>
    <w:rsid w:val="00996077"/>
    <w:rsid w:val="009A1EC8"/>
    <w:rsid w:val="009C3BEA"/>
    <w:rsid w:val="009D0A29"/>
    <w:rsid w:val="009D51B5"/>
    <w:rsid w:val="009D65E6"/>
    <w:rsid w:val="009E0510"/>
    <w:rsid w:val="00A06237"/>
    <w:rsid w:val="00A070A7"/>
    <w:rsid w:val="00A07E04"/>
    <w:rsid w:val="00A101F2"/>
    <w:rsid w:val="00A15930"/>
    <w:rsid w:val="00A212FE"/>
    <w:rsid w:val="00A222E3"/>
    <w:rsid w:val="00A26D74"/>
    <w:rsid w:val="00A30C9F"/>
    <w:rsid w:val="00A3751D"/>
    <w:rsid w:val="00A423DC"/>
    <w:rsid w:val="00A427ED"/>
    <w:rsid w:val="00A43275"/>
    <w:rsid w:val="00A4435D"/>
    <w:rsid w:val="00A4532F"/>
    <w:rsid w:val="00A5259E"/>
    <w:rsid w:val="00A61909"/>
    <w:rsid w:val="00A651FD"/>
    <w:rsid w:val="00A66D55"/>
    <w:rsid w:val="00A67777"/>
    <w:rsid w:val="00A76850"/>
    <w:rsid w:val="00A848A7"/>
    <w:rsid w:val="00A86FB2"/>
    <w:rsid w:val="00A8738C"/>
    <w:rsid w:val="00A90653"/>
    <w:rsid w:val="00A9382A"/>
    <w:rsid w:val="00A95B67"/>
    <w:rsid w:val="00AA3BC8"/>
    <w:rsid w:val="00AA5E1A"/>
    <w:rsid w:val="00AB7AE9"/>
    <w:rsid w:val="00AC2ADE"/>
    <w:rsid w:val="00AC3287"/>
    <w:rsid w:val="00AC4DEA"/>
    <w:rsid w:val="00AC7604"/>
    <w:rsid w:val="00AD0BFC"/>
    <w:rsid w:val="00AD1A3F"/>
    <w:rsid w:val="00AE091C"/>
    <w:rsid w:val="00AE23A7"/>
    <w:rsid w:val="00AF25FA"/>
    <w:rsid w:val="00AF270A"/>
    <w:rsid w:val="00AF3C22"/>
    <w:rsid w:val="00AF6991"/>
    <w:rsid w:val="00AF6E2C"/>
    <w:rsid w:val="00B01669"/>
    <w:rsid w:val="00B03794"/>
    <w:rsid w:val="00B1092F"/>
    <w:rsid w:val="00B118BF"/>
    <w:rsid w:val="00B1333A"/>
    <w:rsid w:val="00B272F5"/>
    <w:rsid w:val="00B304CD"/>
    <w:rsid w:val="00B351D6"/>
    <w:rsid w:val="00B428D8"/>
    <w:rsid w:val="00B6173E"/>
    <w:rsid w:val="00B652BC"/>
    <w:rsid w:val="00B67FEC"/>
    <w:rsid w:val="00B72416"/>
    <w:rsid w:val="00B726A3"/>
    <w:rsid w:val="00B7786B"/>
    <w:rsid w:val="00B80137"/>
    <w:rsid w:val="00BA1F89"/>
    <w:rsid w:val="00BA3678"/>
    <w:rsid w:val="00BA393A"/>
    <w:rsid w:val="00BA6F1D"/>
    <w:rsid w:val="00BB3D42"/>
    <w:rsid w:val="00BB49AF"/>
    <w:rsid w:val="00BB7A1E"/>
    <w:rsid w:val="00BC06F6"/>
    <w:rsid w:val="00BC0D77"/>
    <w:rsid w:val="00BC44CB"/>
    <w:rsid w:val="00BD5CF6"/>
    <w:rsid w:val="00BE408B"/>
    <w:rsid w:val="00BE648C"/>
    <w:rsid w:val="00BE764D"/>
    <w:rsid w:val="00BF04D4"/>
    <w:rsid w:val="00BF63E7"/>
    <w:rsid w:val="00C00725"/>
    <w:rsid w:val="00C03261"/>
    <w:rsid w:val="00C04039"/>
    <w:rsid w:val="00C10502"/>
    <w:rsid w:val="00C20BE8"/>
    <w:rsid w:val="00C324C3"/>
    <w:rsid w:val="00C34B45"/>
    <w:rsid w:val="00C44A1B"/>
    <w:rsid w:val="00C44FB0"/>
    <w:rsid w:val="00C469E2"/>
    <w:rsid w:val="00C4763B"/>
    <w:rsid w:val="00C51B05"/>
    <w:rsid w:val="00C70FE3"/>
    <w:rsid w:val="00C76B16"/>
    <w:rsid w:val="00C77F71"/>
    <w:rsid w:val="00C85CB3"/>
    <w:rsid w:val="00C920C3"/>
    <w:rsid w:val="00C9423D"/>
    <w:rsid w:val="00CA41DC"/>
    <w:rsid w:val="00CB248E"/>
    <w:rsid w:val="00CB2D00"/>
    <w:rsid w:val="00CB4983"/>
    <w:rsid w:val="00CC18DE"/>
    <w:rsid w:val="00CC2C58"/>
    <w:rsid w:val="00CC6660"/>
    <w:rsid w:val="00CD1D7A"/>
    <w:rsid w:val="00CE12E3"/>
    <w:rsid w:val="00CE2069"/>
    <w:rsid w:val="00CE6908"/>
    <w:rsid w:val="00CE6C68"/>
    <w:rsid w:val="00CF2B32"/>
    <w:rsid w:val="00CF5547"/>
    <w:rsid w:val="00CF7AC2"/>
    <w:rsid w:val="00D0011C"/>
    <w:rsid w:val="00D00A6B"/>
    <w:rsid w:val="00D15D36"/>
    <w:rsid w:val="00D15D82"/>
    <w:rsid w:val="00D16C65"/>
    <w:rsid w:val="00D26E42"/>
    <w:rsid w:val="00D33FF9"/>
    <w:rsid w:val="00D37599"/>
    <w:rsid w:val="00D429FB"/>
    <w:rsid w:val="00D44A0C"/>
    <w:rsid w:val="00D47A4A"/>
    <w:rsid w:val="00D57264"/>
    <w:rsid w:val="00D64E05"/>
    <w:rsid w:val="00D6617A"/>
    <w:rsid w:val="00D6619A"/>
    <w:rsid w:val="00D74AC1"/>
    <w:rsid w:val="00D77131"/>
    <w:rsid w:val="00D8407A"/>
    <w:rsid w:val="00D90D6D"/>
    <w:rsid w:val="00DA6744"/>
    <w:rsid w:val="00DB74BF"/>
    <w:rsid w:val="00DB759D"/>
    <w:rsid w:val="00DB77EB"/>
    <w:rsid w:val="00DC77B0"/>
    <w:rsid w:val="00DD43DB"/>
    <w:rsid w:val="00DE27DE"/>
    <w:rsid w:val="00DE3CF1"/>
    <w:rsid w:val="00DF3B02"/>
    <w:rsid w:val="00DF514A"/>
    <w:rsid w:val="00DF624A"/>
    <w:rsid w:val="00E02126"/>
    <w:rsid w:val="00E04E83"/>
    <w:rsid w:val="00E05D6F"/>
    <w:rsid w:val="00E12C79"/>
    <w:rsid w:val="00E14D0E"/>
    <w:rsid w:val="00E24333"/>
    <w:rsid w:val="00E2799C"/>
    <w:rsid w:val="00E37A04"/>
    <w:rsid w:val="00E567DF"/>
    <w:rsid w:val="00E66924"/>
    <w:rsid w:val="00E677D9"/>
    <w:rsid w:val="00E7549D"/>
    <w:rsid w:val="00E903B2"/>
    <w:rsid w:val="00E94A73"/>
    <w:rsid w:val="00E959BE"/>
    <w:rsid w:val="00E96839"/>
    <w:rsid w:val="00EA416D"/>
    <w:rsid w:val="00EA655A"/>
    <w:rsid w:val="00EA73D4"/>
    <w:rsid w:val="00EB0BD2"/>
    <w:rsid w:val="00EB2420"/>
    <w:rsid w:val="00EC0B39"/>
    <w:rsid w:val="00EC41D9"/>
    <w:rsid w:val="00EC55B4"/>
    <w:rsid w:val="00EC6756"/>
    <w:rsid w:val="00EC6868"/>
    <w:rsid w:val="00ED1D10"/>
    <w:rsid w:val="00ED3852"/>
    <w:rsid w:val="00ED4277"/>
    <w:rsid w:val="00EE055A"/>
    <w:rsid w:val="00EE0E29"/>
    <w:rsid w:val="00EE20A6"/>
    <w:rsid w:val="00EE563A"/>
    <w:rsid w:val="00EE592E"/>
    <w:rsid w:val="00EF1FE9"/>
    <w:rsid w:val="00F01664"/>
    <w:rsid w:val="00F01F45"/>
    <w:rsid w:val="00F0304C"/>
    <w:rsid w:val="00F11546"/>
    <w:rsid w:val="00F140FE"/>
    <w:rsid w:val="00F210C5"/>
    <w:rsid w:val="00F22FD2"/>
    <w:rsid w:val="00F233AB"/>
    <w:rsid w:val="00F252B8"/>
    <w:rsid w:val="00F27AC3"/>
    <w:rsid w:val="00F35AB5"/>
    <w:rsid w:val="00F36C3A"/>
    <w:rsid w:val="00F44923"/>
    <w:rsid w:val="00F53ABB"/>
    <w:rsid w:val="00F56693"/>
    <w:rsid w:val="00F60F43"/>
    <w:rsid w:val="00F61D3D"/>
    <w:rsid w:val="00F62BCE"/>
    <w:rsid w:val="00F63301"/>
    <w:rsid w:val="00F87138"/>
    <w:rsid w:val="00F95720"/>
    <w:rsid w:val="00FA7E03"/>
    <w:rsid w:val="00FB04F8"/>
    <w:rsid w:val="00FB60DE"/>
    <w:rsid w:val="00FC5652"/>
    <w:rsid w:val="00FC5A38"/>
    <w:rsid w:val="00FC7E32"/>
    <w:rsid w:val="00FE4EE7"/>
    <w:rsid w:val="00FE51E5"/>
    <w:rsid w:val="00FE6633"/>
    <w:rsid w:val="00FE6F90"/>
    <w:rsid w:val="00FE75F9"/>
    <w:rsid w:val="00FF68E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004388"/>
    </o:shapedefaults>
    <o:shapelayout v:ext="edit">
      <o:idmap v:ext="edit" data="1"/>
    </o:shapelayout>
  </w:shapeDefaults>
  <w:decimalSymbol w:val=","/>
  <w:listSeparator w:val=";"/>
  <w14:docId w14:val="1838C495"/>
  <w15:docId w15:val="{5B3EF112-3C00-4C2C-A8FD-C6B0B789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Hyp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0877">
      <w:bodyDiv w:val="1"/>
      <w:marLeft w:val="0"/>
      <w:marRight w:val="0"/>
      <w:marTop w:val="0"/>
      <w:marBottom w:val="0"/>
      <w:divBdr>
        <w:top w:val="none" w:sz="0" w:space="0" w:color="auto"/>
        <w:left w:val="none" w:sz="0" w:space="0" w:color="auto"/>
        <w:bottom w:val="none" w:sz="0" w:space="0" w:color="auto"/>
        <w:right w:val="none" w:sz="0" w:space="0" w:color="auto"/>
      </w:divBdr>
    </w:div>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149174751">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reudenberg_FS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t.com" TargetMode="External"/><Relationship Id="rId4" Type="http://schemas.openxmlformats.org/officeDocument/2006/relationships/settings" Target="settings.xml"/><Relationship Id="rId9" Type="http://schemas.openxmlformats.org/officeDocument/2006/relationships/hyperlink" Target="http://www.freudenberg.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AEDD-6953-4C23-882D-FDE37B2B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Reich, Ulrike</cp:lastModifiedBy>
  <cp:revision>3</cp:revision>
  <cp:lastPrinted>2018-11-02T09:13:00Z</cp:lastPrinted>
  <dcterms:created xsi:type="dcterms:W3CDTF">2019-07-05T14:49:00Z</dcterms:created>
  <dcterms:modified xsi:type="dcterms:W3CDTF">2019-07-05T14:50:00Z</dcterms:modified>
</cp:coreProperties>
</file>