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37079" w14:textId="77777777" w:rsidR="00FB60DE" w:rsidRPr="000D68EE" w:rsidRDefault="00FB60DE" w:rsidP="00D6617A">
      <w:pPr>
        <w:pStyle w:val="Default"/>
        <w:rPr>
          <w:color w:val="FF0000"/>
          <w:u w:val="single"/>
          <w:lang w:val="en-US"/>
        </w:rPr>
      </w:pPr>
    </w:p>
    <w:p w14:paraId="46FEBADB" w14:textId="77777777" w:rsidR="00560079" w:rsidRPr="000D68EE" w:rsidRDefault="00560079" w:rsidP="00D6617A">
      <w:pPr>
        <w:pStyle w:val="Default"/>
        <w:rPr>
          <w:color w:val="FF0000"/>
          <w:u w:val="single"/>
          <w:lang w:val="en-US"/>
        </w:rPr>
      </w:pPr>
    </w:p>
    <w:p w14:paraId="355348CA" w14:textId="77777777" w:rsidR="00FB60DE" w:rsidRPr="000D68EE" w:rsidRDefault="00FB60DE" w:rsidP="00D6617A">
      <w:pPr>
        <w:pStyle w:val="Default"/>
        <w:rPr>
          <w:color w:val="FF0000"/>
          <w:u w:val="single"/>
          <w:lang w:val="en-US"/>
        </w:rPr>
      </w:pPr>
    </w:p>
    <w:p w14:paraId="571C3011" w14:textId="000772BD" w:rsidR="00F0304C" w:rsidRDefault="00F0304C" w:rsidP="00D6617A">
      <w:pPr>
        <w:pStyle w:val="Default"/>
        <w:rPr>
          <w:color w:val="FF0000"/>
          <w:u w:val="single"/>
          <w:lang w:val="en-US"/>
        </w:rPr>
      </w:pPr>
    </w:p>
    <w:p w14:paraId="38C9784E" w14:textId="77777777" w:rsidR="00191586" w:rsidRPr="000D68EE" w:rsidRDefault="00191586" w:rsidP="00D6617A">
      <w:pPr>
        <w:pStyle w:val="Default"/>
        <w:rPr>
          <w:color w:val="FF0000"/>
          <w:u w:val="single"/>
          <w:lang w:val="en-US"/>
        </w:rPr>
      </w:pPr>
    </w:p>
    <w:p w14:paraId="6F6CEF57" w14:textId="2C11A7FE" w:rsidR="00546A0E" w:rsidRDefault="00546A0E" w:rsidP="00D6617A">
      <w:pPr>
        <w:pStyle w:val="Default"/>
        <w:rPr>
          <w:b/>
          <w:color w:val="auto"/>
          <w:sz w:val="32"/>
          <w:szCs w:val="32"/>
          <w:lang w:val="en-US"/>
        </w:rPr>
      </w:pPr>
    </w:p>
    <w:p w14:paraId="3C66800F" w14:textId="5856F4D3" w:rsidR="007E23A7" w:rsidRDefault="007E23A7" w:rsidP="00D6617A">
      <w:pPr>
        <w:pStyle w:val="Default"/>
        <w:rPr>
          <w:b/>
          <w:color w:val="auto"/>
          <w:sz w:val="32"/>
          <w:szCs w:val="32"/>
          <w:lang w:val="en-US"/>
        </w:rPr>
      </w:pPr>
    </w:p>
    <w:p w14:paraId="1AFB1946" w14:textId="77777777" w:rsidR="00ED1780" w:rsidRDefault="00ED1780" w:rsidP="00D6617A">
      <w:pPr>
        <w:pStyle w:val="Default"/>
        <w:rPr>
          <w:b/>
          <w:color w:val="auto"/>
          <w:sz w:val="32"/>
          <w:szCs w:val="32"/>
          <w:lang w:val="en-US"/>
        </w:rPr>
      </w:pPr>
    </w:p>
    <w:p w14:paraId="44CECE5E" w14:textId="77777777" w:rsidR="007E23A7" w:rsidRPr="000D68EE" w:rsidRDefault="007E23A7" w:rsidP="00D6617A">
      <w:pPr>
        <w:pStyle w:val="Default"/>
        <w:rPr>
          <w:b/>
          <w:color w:val="auto"/>
          <w:sz w:val="32"/>
          <w:szCs w:val="32"/>
          <w:lang w:val="en-US"/>
        </w:rPr>
      </w:pPr>
    </w:p>
    <w:p w14:paraId="3A00C680" w14:textId="69112C7F" w:rsidR="00AD61FB" w:rsidRDefault="00E737D4" w:rsidP="00BC749B">
      <w:pP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Leistungsfähigere Materialien</w:t>
      </w:r>
      <w:r w:rsidR="006F718B">
        <w:rPr>
          <w:rFonts w:cs="Arial"/>
          <w:b/>
          <w:sz w:val="32"/>
          <w:szCs w:val="32"/>
        </w:rPr>
        <w:t xml:space="preserve"> für </w:t>
      </w:r>
      <w:r w:rsidR="00BC749B" w:rsidRPr="00BC749B">
        <w:rPr>
          <w:rFonts w:cs="Arial"/>
          <w:b/>
          <w:sz w:val="32"/>
          <w:szCs w:val="32"/>
        </w:rPr>
        <w:t>E</w:t>
      </w:r>
      <w:r w:rsidR="004F66C0">
        <w:rPr>
          <w:rFonts w:cs="Arial"/>
          <w:b/>
          <w:sz w:val="32"/>
          <w:szCs w:val="32"/>
        </w:rPr>
        <w:t>-M</w:t>
      </w:r>
      <w:r w:rsidR="00BC749B" w:rsidRPr="00BC749B">
        <w:rPr>
          <w:rFonts w:cs="Arial"/>
          <w:b/>
          <w:sz w:val="32"/>
          <w:szCs w:val="32"/>
        </w:rPr>
        <w:t>otoren</w:t>
      </w:r>
      <w:r w:rsidR="006F718B">
        <w:rPr>
          <w:rFonts w:cs="Arial"/>
          <w:b/>
          <w:sz w:val="32"/>
          <w:szCs w:val="32"/>
        </w:rPr>
        <w:t xml:space="preserve"> </w:t>
      </w:r>
    </w:p>
    <w:p w14:paraId="29734C00" w14:textId="77777777" w:rsidR="00BC749B" w:rsidRPr="00BC749B" w:rsidRDefault="00BC749B" w:rsidP="00BC749B">
      <w:pPr>
        <w:rPr>
          <w:rFonts w:cs="Arial"/>
          <w:b/>
          <w:sz w:val="32"/>
          <w:szCs w:val="32"/>
        </w:rPr>
      </w:pPr>
    </w:p>
    <w:p w14:paraId="286CC16E" w14:textId="7F121381" w:rsidR="00EE3FBA" w:rsidRPr="00ED1780" w:rsidRDefault="00BC749B" w:rsidP="00BC749B">
      <w:pPr>
        <w:rPr>
          <w:b/>
          <w:iCs/>
          <w:sz w:val="20"/>
          <w:szCs w:val="20"/>
        </w:rPr>
      </w:pPr>
      <w:r w:rsidRPr="00ED1780">
        <w:rPr>
          <w:b/>
          <w:iCs/>
          <w:sz w:val="20"/>
          <w:szCs w:val="20"/>
        </w:rPr>
        <w:t xml:space="preserve">Freudenberg Sealing Technologies stellt </w:t>
      </w:r>
      <w:r w:rsidR="005604F2" w:rsidRPr="00ED1780">
        <w:rPr>
          <w:b/>
          <w:iCs/>
          <w:sz w:val="20"/>
          <w:szCs w:val="20"/>
        </w:rPr>
        <w:t xml:space="preserve">Nutisolationen </w:t>
      </w:r>
      <w:r w:rsidRPr="00ED1780">
        <w:rPr>
          <w:b/>
          <w:iCs/>
          <w:sz w:val="20"/>
          <w:szCs w:val="20"/>
        </w:rPr>
        <w:t xml:space="preserve">aus </w:t>
      </w:r>
      <w:r w:rsidR="006F718B" w:rsidRPr="00ED1780">
        <w:rPr>
          <w:b/>
          <w:iCs/>
          <w:sz w:val="20"/>
          <w:szCs w:val="20"/>
        </w:rPr>
        <w:t xml:space="preserve">seinen </w:t>
      </w:r>
      <w:r w:rsidR="0067479F" w:rsidRPr="00ED1780">
        <w:rPr>
          <w:b/>
          <w:iCs/>
          <w:sz w:val="20"/>
          <w:szCs w:val="20"/>
        </w:rPr>
        <w:t xml:space="preserve">neuen </w:t>
      </w:r>
      <w:r w:rsidRPr="00ED1780">
        <w:rPr>
          <w:b/>
          <w:iCs/>
          <w:sz w:val="20"/>
          <w:szCs w:val="20"/>
        </w:rPr>
        <w:t xml:space="preserve">wärmeleitfähigen, elektrisch isolierenden </w:t>
      </w:r>
      <w:r w:rsidR="00DD703E" w:rsidRPr="00ED1780">
        <w:rPr>
          <w:b/>
          <w:iCs/>
          <w:sz w:val="20"/>
          <w:szCs w:val="20"/>
        </w:rPr>
        <w:t>TCEI-</w:t>
      </w:r>
      <w:r w:rsidRPr="00ED1780">
        <w:rPr>
          <w:b/>
          <w:iCs/>
          <w:sz w:val="20"/>
          <w:szCs w:val="20"/>
        </w:rPr>
        <w:t xml:space="preserve">Materialien vor </w:t>
      </w:r>
    </w:p>
    <w:p w14:paraId="6805C5A2" w14:textId="77777777" w:rsidR="00BC749B" w:rsidRPr="00BC749B" w:rsidRDefault="00BC749B" w:rsidP="00BC749B">
      <w:pPr>
        <w:rPr>
          <w:b/>
          <w:i/>
          <w:sz w:val="20"/>
          <w:szCs w:val="20"/>
        </w:rPr>
      </w:pPr>
    </w:p>
    <w:p w14:paraId="521C04A4" w14:textId="416E519C" w:rsidR="00EE3FBA" w:rsidRPr="009E4936" w:rsidRDefault="00EE3FBA" w:rsidP="00EE3FBA">
      <w:pPr>
        <w:spacing w:after="120" w:line="360" w:lineRule="auto"/>
        <w:rPr>
          <w:b/>
          <w:iCs/>
          <w:sz w:val="20"/>
          <w:szCs w:val="20"/>
        </w:rPr>
      </w:pPr>
      <w:r w:rsidRPr="009E4936">
        <w:rPr>
          <w:b/>
          <w:iCs/>
          <w:sz w:val="20"/>
          <w:szCs w:val="20"/>
        </w:rPr>
        <w:t>Plymouth</w:t>
      </w:r>
      <w:r w:rsidR="007E23A7">
        <w:rPr>
          <w:b/>
          <w:iCs/>
          <w:sz w:val="20"/>
          <w:szCs w:val="20"/>
        </w:rPr>
        <w:t xml:space="preserve"> (</w:t>
      </w:r>
      <w:r w:rsidR="00BC749B" w:rsidRPr="009E4936">
        <w:rPr>
          <w:b/>
          <w:iCs/>
          <w:sz w:val="20"/>
          <w:szCs w:val="20"/>
        </w:rPr>
        <w:t>USA</w:t>
      </w:r>
      <w:r w:rsidR="007E23A7">
        <w:rPr>
          <w:b/>
          <w:iCs/>
          <w:sz w:val="20"/>
          <w:szCs w:val="20"/>
        </w:rPr>
        <w:t>)</w:t>
      </w:r>
      <w:r w:rsidRPr="009E4936">
        <w:rPr>
          <w:b/>
          <w:iCs/>
          <w:sz w:val="20"/>
          <w:szCs w:val="20"/>
        </w:rPr>
        <w:t xml:space="preserve">, </w:t>
      </w:r>
      <w:r w:rsidR="007E23A7">
        <w:rPr>
          <w:b/>
          <w:iCs/>
          <w:sz w:val="20"/>
          <w:szCs w:val="20"/>
        </w:rPr>
        <w:t>4</w:t>
      </w:r>
      <w:r w:rsidR="00BC749B" w:rsidRPr="009E4936">
        <w:rPr>
          <w:b/>
          <w:iCs/>
          <w:sz w:val="20"/>
          <w:szCs w:val="20"/>
        </w:rPr>
        <w:t xml:space="preserve">. </w:t>
      </w:r>
      <w:r w:rsidRPr="009E4936">
        <w:rPr>
          <w:b/>
          <w:iCs/>
          <w:sz w:val="20"/>
          <w:szCs w:val="20"/>
        </w:rPr>
        <w:t xml:space="preserve">April 2022. Freudenberg Sealing Technologies </w:t>
      </w:r>
      <w:r w:rsidR="0067479F">
        <w:rPr>
          <w:b/>
          <w:iCs/>
          <w:sz w:val="20"/>
          <w:szCs w:val="20"/>
        </w:rPr>
        <w:t xml:space="preserve">präsentiert </w:t>
      </w:r>
      <w:r w:rsidR="00E737D4">
        <w:rPr>
          <w:b/>
          <w:iCs/>
          <w:sz w:val="20"/>
          <w:szCs w:val="20"/>
        </w:rPr>
        <w:t>neue</w:t>
      </w:r>
      <w:r w:rsidR="00E737D4">
        <w:rPr>
          <w:b/>
          <w:iCs/>
          <w:sz w:val="20"/>
          <w:szCs w:val="20"/>
        </w:rPr>
        <w:t xml:space="preserve"> </w:t>
      </w:r>
      <w:r w:rsidR="0067479F">
        <w:rPr>
          <w:b/>
          <w:iCs/>
          <w:sz w:val="20"/>
          <w:szCs w:val="20"/>
        </w:rPr>
        <w:t>Anwendungsmöglichkeiten seiner TCEI-Materialien (</w:t>
      </w:r>
      <w:proofErr w:type="spellStart"/>
      <w:r w:rsidR="0067479F" w:rsidRPr="0067479F">
        <w:rPr>
          <w:b/>
          <w:iCs/>
          <w:sz w:val="20"/>
          <w:szCs w:val="20"/>
        </w:rPr>
        <w:t>Thermally</w:t>
      </w:r>
      <w:proofErr w:type="spellEnd"/>
      <w:r w:rsidR="0067479F" w:rsidRPr="0067479F">
        <w:rPr>
          <w:b/>
          <w:iCs/>
          <w:sz w:val="20"/>
          <w:szCs w:val="20"/>
        </w:rPr>
        <w:t xml:space="preserve"> </w:t>
      </w:r>
      <w:proofErr w:type="spellStart"/>
      <w:r w:rsidR="0067479F" w:rsidRPr="0067479F">
        <w:rPr>
          <w:b/>
          <w:iCs/>
          <w:sz w:val="20"/>
          <w:szCs w:val="20"/>
        </w:rPr>
        <w:t>Conductive</w:t>
      </w:r>
      <w:proofErr w:type="spellEnd"/>
      <w:r w:rsidR="0067479F" w:rsidRPr="0067479F">
        <w:rPr>
          <w:b/>
          <w:iCs/>
          <w:sz w:val="20"/>
          <w:szCs w:val="20"/>
        </w:rPr>
        <w:t xml:space="preserve">, </w:t>
      </w:r>
      <w:proofErr w:type="spellStart"/>
      <w:r w:rsidR="0067479F" w:rsidRPr="0067479F">
        <w:rPr>
          <w:b/>
          <w:iCs/>
          <w:sz w:val="20"/>
          <w:szCs w:val="20"/>
        </w:rPr>
        <w:t>Electrically</w:t>
      </w:r>
      <w:proofErr w:type="spellEnd"/>
      <w:r w:rsidR="0067479F" w:rsidRPr="0067479F">
        <w:rPr>
          <w:b/>
          <w:iCs/>
          <w:sz w:val="20"/>
          <w:szCs w:val="20"/>
        </w:rPr>
        <w:t xml:space="preserve"> </w:t>
      </w:r>
      <w:proofErr w:type="spellStart"/>
      <w:r w:rsidR="0067479F" w:rsidRPr="0067479F">
        <w:rPr>
          <w:b/>
          <w:iCs/>
          <w:sz w:val="20"/>
          <w:szCs w:val="20"/>
        </w:rPr>
        <w:t>Insulating</w:t>
      </w:r>
      <w:proofErr w:type="spellEnd"/>
      <w:r w:rsidR="009E4936" w:rsidRPr="009E4936">
        <w:rPr>
          <w:b/>
          <w:iCs/>
          <w:sz w:val="20"/>
          <w:szCs w:val="20"/>
        </w:rPr>
        <w:t>)</w:t>
      </w:r>
      <w:r w:rsidR="0067479F">
        <w:rPr>
          <w:b/>
          <w:iCs/>
          <w:sz w:val="20"/>
          <w:szCs w:val="20"/>
        </w:rPr>
        <w:t>,</w:t>
      </w:r>
      <w:r w:rsidR="009E4936" w:rsidRPr="009E4936">
        <w:rPr>
          <w:b/>
          <w:iCs/>
          <w:sz w:val="20"/>
          <w:szCs w:val="20"/>
        </w:rPr>
        <w:t xml:space="preserve"> wie </w:t>
      </w:r>
      <w:r w:rsidR="0067479F">
        <w:rPr>
          <w:b/>
          <w:iCs/>
          <w:sz w:val="20"/>
          <w:szCs w:val="20"/>
        </w:rPr>
        <w:t xml:space="preserve">zum Beispiel </w:t>
      </w:r>
      <w:proofErr w:type="spellStart"/>
      <w:r w:rsidR="009E4936" w:rsidRPr="009E4936">
        <w:rPr>
          <w:b/>
          <w:iCs/>
          <w:sz w:val="20"/>
          <w:szCs w:val="20"/>
        </w:rPr>
        <w:t>Quantix</w:t>
      </w:r>
      <w:bookmarkStart w:id="0" w:name="_Hlk99355616"/>
      <w:proofErr w:type="spellEnd"/>
      <w:r w:rsidR="009E4936" w:rsidRPr="009E4936">
        <w:rPr>
          <w:b/>
          <w:iCs/>
          <w:sz w:val="20"/>
          <w:szCs w:val="20"/>
        </w:rPr>
        <w:t>®</w:t>
      </w:r>
      <w:bookmarkEnd w:id="0"/>
      <w:r w:rsidR="009E4936" w:rsidRPr="009E4936">
        <w:rPr>
          <w:b/>
          <w:iCs/>
          <w:sz w:val="20"/>
          <w:szCs w:val="20"/>
        </w:rPr>
        <w:t xml:space="preserve"> 90-5</w:t>
      </w:r>
      <w:r w:rsidR="0067479F">
        <w:rPr>
          <w:b/>
          <w:iCs/>
          <w:sz w:val="20"/>
          <w:szCs w:val="20"/>
        </w:rPr>
        <w:t xml:space="preserve">, </w:t>
      </w:r>
      <w:r w:rsidR="009E4936" w:rsidRPr="009E4936">
        <w:rPr>
          <w:b/>
          <w:iCs/>
          <w:sz w:val="20"/>
          <w:szCs w:val="20"/>
        </w:rPr>
        <w:t>für die Herstellung von</w:t>
      </w:r>
      <w:r w:rsidR="005604F2">
        <w:rPr>
          <w:b/>
          <w:iCs/>
          <w:sz w:val="20"/>
          <w:szCs w:val="20"/>
        </w:rPr>
        <w:t xml:space="preserve"> Nutisolationen</w:t>
      </w:r>
      <w:r w:rsidR="009E4936" w:rsidRPr="009E4936">
        <w:rPr>
          <w:b/>
          <w:iCs/>
          <w:sz w:val="20"/>
          <w:szCs w:val="20"/>
        </w:rPr>
        <w:t xml:space="preserve"> für E-Motoren. </w:t>
      </w:r>
      <w:r w:rsidR="006F718B">
        <w:rPr>
          <w:b/>
          <w:iCs/>
          <w:sz w:val="20"/>
          <w:szCs w:val="20"/>
        </w:rPr>
        <w:t>I</w:t>
      </w:r>
      <w:r w:rsidR="009E4936" w:rsidRPr="009E4936">
        <w:rPr>
          <w:b/>
          <w:iCs/>
          <w:sz w:val="20"/>
          <w:szCs w:val="20"/>
        </w:rPr>
        <w:t>m Vergleich zu anderen thermoplastischen</w:t>
      </w:r>
      <w:r w:rsidR="00BB0DCA">
        <w:rPr>
          <w:b/>
          <w:iCs/>
          <w:sz w:val="20"/>
          <w:szCs w:val="20"/>
        </w:rPr>
        <w:t xml:space="preserve"> </w:t>
      </w:r>
      <w:r w:rsidR="00F74BE2">
        <w:rPr>
          <w:b/>
          <w:iCs/>
          <w:sz w:val="20"/>
          <w:szCs w:val="20"/>
        </w:rPr>
        <w:t xml:space="preserve">Werkstoffen </w:t>
      </w:r>
      <w:r w:rsidR="006F718B">
        <w:rPr>
          <w:b/>
          <w:iCs/>
          <w:sz w:val="20"/>
          <w:szCs w:val="20"/>
        </w:rPr>
        <w:t>weisen d</w:t>
      </w:r>
      <w:r w:rsidR="006F718B" w:rsidRPr="006F718B">
        <w:rPr>
          <w:b/>
          <w:iCs/>
          <w:sz w:val="20"/>
          <w:szCs w:val="20"/>
        </w:rPr>
        <w:t>ie TCEI-Materialien des Unternehmens</w:t>
      </w:r>
      <w:r w:rsidR="00BB0DCA">
        <w:rPr>
          <w:b/>
          <w:iCs/>
          <w:sz w:val="20"/>
          <w:szCs w:val="20"/>
        </w:rPr>
        <w:t xml:space="preserve"> eine</w:t>
      </w:r>
      <w:r w:rsidR="009E4936" w:rsidRPr="009E4936">
        <w:rPr>
          <w:b/>
          <w:iCs/>
          <w:sz w:val="20"/>
          <w:szCs w:val="20"/>
        </w:rPr>
        <w:t xml:space="preserve"> </w:t>
      </w:r>
      <w:r w:rsidR="00BB0DCA" w:rsidRPr="00BB0DCA">
        <w:rPr>
          <w:b/>
          <w:iCs/>
          <w:sz w:val="20"/>
          <w:szCs w:val="20"/>
        </w:rPr>
        <w:t>zuverlässigere Wärmeleitfähigkeit und verbesserte</w:t>
      </w:r>
      <w:r w:rsidR="00BB0DCA">
        <w:rPr>
          <w:b/>
          <w:iCs/>
          <w:sz w:val="20"/>
          <w:szCs w:val="20"/>
        </w:rPr>
        <w:t xml:space="preserve"> </w:t>
      </w:r>
      <w:r w:rsidR="00BB0DCA" w:rsidRPr="00BB0DCA">
        <w:rPr>
          <w:b/>
          <w:iCs/>
          <w:sz w:val="20"/>
          <w:szCs w:val="20"/>
        </w:rPr>
        <w:t>elektrisch isolierende Eigenschaften</w:t>
      </w:r>
      <w:r w:rsidR="00BB0DCA">
        <w:rPr>
          <w:b/>
          <w:iCs/>
          <w:sz w:val="20"/>
          <w:szCs w:val="20"/>
        </w:rPr>
        <w:t xml:space="preserve"> auf</w:t>
      </w:r>
      <w:r w:rsidR="009E4936" w:rsidRPr="009E4936">
        <w:rPr>
          <w:b/>
          <w:iCs/>
          <w:sz w:val="20"/>
          <w:szCs w:val="20"/>
        </w:rPr>
        <w:t>.</w:t>
      </w:r>
      <w:r w:rsidR="009E1901" w:rsidRPr="009E4936">
        <w:rPr>
          <w:b/>
          <w:iCs/>
          <w:sz w:val="20"/>
          <w:szCs w:val="20"/>
        </w:rPr>
        <w:t xml:space="preserve"> </w:t>
      </w:r>
    </w:p>
    <w:p w14:paraId="0EB7B4C8" w14:textId="2B51C5B1" w:rsidR="009E4936" w:rsidRPr="009E4936" w:rsidRDefault="009E4936" w:rsidP="009E4936">
      <w:pPr>
        <w:spacing w:after="120" w:line="360" w:lineRule="auto"/>
        <w:rPr>
          <w:iCs/>
          <w:sz w:val="20"/>
          <w:szCs w:val="20"/>
        </w:rPr>
      </w:pPr>
      <w:r w:rsidRPr="009E4936">
        <w:rPr>
          <w:iCs/>
          <w:sz w:val="20"/>
          <w:szCs w:val="20"/>
        </w:rPr>
        <w:t>In einer aufgezeichneten Präsentation, die auf de</w:t>
      </w:r>
      <w:r w:rsidR="00BB0DCA">
        <w:rPr>
          <w:iCs/>
          <w:sz w:val="20"/>
          <w:szCs w:val="20"/>
        </w:rPr>
        <w:t xml:space="preserve">r </w:t>
      </w:r>
      <w:r w:rsidR="0006219F">
        <w:rPr>
          <w:iCs/>
          <w:sz w:val="20"/>
          <w:szCs w:val="20"/>
        </w:rPr>
        <w:t xml:space="preserve">diesjährigen </w:t>
      </w:r>
      <w:r w:rsidR="00BB0DCA">
        <w:rPr>
          <w:iCs/>
          <w:sz w:val="20"/>
          <w:szCs w:val="20"/>
        </w:rPr>
        <w:t>SAE</w:t>
      </w:r>
      <w:r w:rsidRPr="009E4936">
        <w:rPr>
          <w:iCs/>
          <w:sz w:val="20"/>
          <w:szCs w:val="20"/>
        </w:rPr>
        <w:t xml:space="preserve"> </w:t>
      </w:r>
      <w:r w:rsidR="00BB0DCA" w:rsidRPr="00BB0DCA">
        <w:rPr>
          <w:iCs/>
          <w:sz w:val="20"/>
          <w:szCs w:val="20"/>
        </w:rPr>
        <w:t>WCX</w:t>
      </w:r>
      <w:bookmarkStart w:id="1" w:name="_Hlk99355725"/>
      <w:r w:rsidR="00BB0DCA" w:rsidRPr="00BB0DCA">
        <w:rPr>
          <w:iCs/>
          <w:sz w:val="20"/>
          <w:szCs w:val="20"/>
        </w:rPr>
        <w:t>™</w:t>
      </w:r>
      <w:bookmarkEnd w:id="1"/>
      <w:r w:rsidR="00BB0DCA" w:rsidRPr="00BB0DCA">
        <w:rPr>
          <w:iCs/>
          <w:sz w:val="20"/>
          <w:szCs w:val="20"/>
        </w:rPr>
        <w:t xml:space="preserve"> World </w:t>
      </w:r>
      <w:proofErr w:type="spellStart"/>
      <w:r w:rsidR="00BB0DCA" w:rsidRPr="00BB0DCA">
        <w:rPr>
          <w:iCs/>
          <w:sz w:val="20"/>
          <w:szCs w:val="20"/>
        </w:rPr>
        <w:t>Congress</w:t>
      </w:r>
      <w:proofErr w:type="spellEnd"/>
      <w:r w:rsidR="00BB0DCA" w:rsidRPr="00BB0DCA">
        <w:rPr>
          <w:iCs/>
          <w:sz w:val="20"/>
          <w:szCs w:val="20"/>
        </w:rPr>
        <w:t xml:space="preserve"> Experience in Detroit (USA) </w:t>
      </w:r>
      <w:r w:rsidR="0006219F">
        <w:rPr>
          <w:iCs/>
          <w:sz w:val="20"/>
          <w:szCs w:val="20"/>
        </w:rPr>
        <w:t>gezeigt</w:t>
      </w:r>
      <w:r w:rsidR="006F718B">
        <w:rPr>
          <w:iCs/>
          <w:sz w:val="20"/>
          <w:szCs w:val="20"/>
        </w:rPr>
        <w:t xml:space="preserve"> wird</w:t>
      </w:r>
      <w:r w:rsidRPr="009E4936">
        <w:rPr>
          <w:iCs/>
          <w:sz w:val="20"/>
          <w:szCs w:val="20"/>
        </w:rPr>
        <w:t xml:space="preserve">, erläutern die Freudenberg-Experten Ray Szparagowski, </w:t>
      </w:r>
      <w:r w:rsidR="00A908CB" w:rsidRPr="00A908CB">
        <w:rPr>
          <w:iCs/>
          <w:sz w:val="20"/>
          <w:szCs w:val="20"/>
        </w:rPr>
        <w:t>Materialentwickler für Hochleistungskunststoffe</w:t>
      </w:r>
      <w:r w:rsidRPr="009E4936">
        <w:rPr>
          <w:iCs/>
          <w:sz w:val="20"/>
          <w:szCs w:val="20"/>
        </w:rPr>
        <w:t xml:space="preserve">, und Saikrishna Sundararaman, Senior Research and Development Scientist, die Vorteile </w:t>
      </w:r>
      <w:r w:rsidR="00637FE6">
        <w:rPr>
          <w:iCs/>
          <w:sz w:val="20"/>
          <w:szCs w:val="20"/>
        </w:rPr>
        <w:t xml:space="preserve">der neuen </w:t>
      </w:r>
      <w:r w:rsidRPr="009E4936">
        <w:rPr>
          <w:iCs/>
          <w:sz w:val="20"/>
          <w:szCs w:val="20"/>
        </w:rPr>
        <w:t xml:space="preserve">TCEI-Materialien </w:t>
      </w:r>
      <w:r w:rsidR="00637FE6">
        <w:rPr>
          <w:iCs/>
          <w:sz w:val="20"/>
          <w:szCs w:val="20"/>
        </w:rPr>
        <w:t xml:space="preserve">für </w:t>
      </w:r>
      <w:r w:rsidR="00A4318D">
        <w:rPr>
          <w:iCs/>
          <w:sz w:val="20"/>
          <w:szCs w:val="20"/>
        </w:rPr>
        <w:t>genutete</w:t>
      </w:r>
      <w:r w:rsidR="00A4318D">
        <w:rPr>
          <w:iCs/>
          <w:sz w:val="20"/>
          <w:szCs w:val="20"/>
        </w:rPr>
        <w:t xml:space="preserve"> </w:t>
      </w:r>
      <w:r w:rsidR="00637FE6">
        <w:rPr>
          <w:iCs/>
          <w:sz w:val="20"/>
          <w:szCs w:val="20"/>
        </w:rPr>
        <w:t>Rotoren</w:t>
      </w:r>
      <w:r w:rsidRPr="009E4936">
        <w:rPr>
          <w:iCs/>
          <w:sz w:val="20"/>
          <w:szCs w:val="20"/>
        </w:rPr>
        <w:t xml:space="preserve">. </w:t>
      </w:r>
      <w:r w:rsidR="00E737D4">
        <w:rPr>
          <w:iCs/>
          <w:sz w:val="20"/>
          <w:szCs w:val="20"/>
        </w:rPr>
        <w:t>D</w:t>
      </w:r>
      <w:r w:rsidR="00E737D4" w:rsidRPr="00EC16D0">
        <w:rPr>
          <w:iCs/>
          <w:sz w:val="20"/>
          <w:szCs w:val="20"/>
        </w:rPr>
        <w:t>ie für die Anwendung erforderlichen dünnen Querschnitte</w:t>
      </w:r>
      <w:r w:rsidR="00E737D4" w:rsidRPr="00EC16D0" w:rsidDel="00F74BE2">
        <w:rPr>
          <w:iCs/>
          <w:sz w:val="20"/>
          <w:szCs w:val="20"/>
        </w:rPr>
        <w:t xml:space="preserve"> </w:t>
      </w:r>
      <w:r w:rsidR="00A4318D">
        <w:rPr>
          <w:iCs/>
          <w:sz w:val="20"/>
          <w:szCs w:val="20"/>
        </w:rPr>
        <w:t xml:space="preserve">der Nutisolation </w:t>
      </w:r>
      <w:r w:rsidR="00E737D4">
        <w:rPr>
          <w:iCs/>
          <w:sz w:val="20"/>
          <w:szCs w:val="20"/>
        </w:rPr>
        <w:t xml:space="preserve">lassen sich </w:t>
      </w:r>
      <w:r w:rsidR="00A4318D">
        <w:rPr>
          <w:iCs/>
          <w:sz w:val="20"/>
          <w:szCs w:val="20"/>
        </w:rPr>
        <w:t xml:space="preserve">mit dem </w:t>
      </w:r>
      <w:proofErr w:type="spellStart"/>
      <w:r w:rsidR="00EC16D0" w:rsidRPr="00EC16D0">
        <w:rPr>
          <w:iCs/>
          <w:sz w:val="20"/>
          <w:szCs w:val="20"/>
        </w:rPr>
        <w:t>Quantix</w:t>
      </w:r>
      <w:proofErr w:type="spellEnd"/>
      <w:r w:rsidR="00EC16D0" w:rsidRPr="00EC16D0">
        <w:rPr>
          <w:iCs/>
          <w:sz w:val="20"/>
          <w:szCs w:val="20"/>
        </w:rPr>
        <w:t xml:space="preserve"> 90-5</w:t>
      </w:r>
      <w:r w:rsidR="00A4318D">
        <w:rPr>
          <w:iCs/>
          <w:sz w:val="20"/>
          <w:szCs w:val="20"/>
        </w:rPr>
        <w:t>-Werkstoff</w:t>
      </w:r>
      <w:r w:rsidR="00EC16D0" w:rsidRPr="00EC16D0">
        <w:rPr>
          <w:iCs/>
          <w:sz w:val="20"/>
          <w:szCs w:val="20"/>
        </w:rPr>
        <w:t xml:space="preserve"> </w:t>
      </w:r>
      <w:r w:rsidR="00E737D4">
        <w:rPr>
          <w:iCs/>
          <w:sz w:val="20"/>
          <w:szCs w:val="20"/>
        </w:rPr>
        <w:t xml:space="preserve">effizient </w:t>
      </w:r>
      <w:r w:rsidR="00EC16D0" w:rsidRPr="00EC16D0">
        <w:rPr>
          <w:iCs/>
          <w:sz w:val="20"/>
          <w:szCs w:val="20"/>
        </w:rPr>
        <w:t>realisieren</w:t>
      </w:r>
      <w:r w:rsidRPr="009E4936">
        <w:rPr>
          <w:iCs/>
          <w:sz w:val="20"/>
          <w:szCs w:val="20"/>
        </w:rPr>
        <w:t xml:space="preserve">. </w:t>
      </w:r>
    </w:p>
    <w:p w14:paraId="50168DB4" w14:textId="6589A25B" w:rsidR="0097404E" w:rsidRDefault="008F54AD" w:rsidP="00480CE2">
      <w:pPr>
        <w:spacing w:after="120" w:line="360" w:lineRule="auto"/>
        <w:rPr>
          <w:iCs/>
          <w:sz w:val="20"/>
          <w:szCs w:val="20"/>
        </w:rPr>
      </w:pPr>
      <w:r>
        <w:rPr>
          <w:iCs/>
          <w:sz w:val="20"/>
          <w:szCs w:val="20"/>
        </w:rPr>
        <w:t>„</w:t>
      </w:r>
      <w:r w:rsidR="00637FE6">
        <w:rPr>
          <w:iCs/>
          <w:sz w:val="20"/>
          <w:szCs w:val="20"/>
        </w:rPr>
        <w:t xml:space="preserve">In modernen </w:t>
      </w:r>
      <w:r w:rsidR="009E4936" w:rsidRPr="009E4936">
        <w:rPr>
          <w:iCs/>
          <w:sz w:val="20"/>
          <w:szCs w:val="20"/>
        </w:rPr>
        <w:t xml:space="preserve">Elektrofahrzeugen </w:t>
      </w:r>
      <w:r w:rsidR="00E737D4">
        <w:rPr>
          <w:iCs/>
          <w:sz w:val="20"/>
          <w:szCs w:val="20"/>
        </w:rPr>
        <w:t>kommen</w:t>
      </w:r>
      <w:r w:rsidR="00637FE6">
        <w:rPr>
          <w:iCs/>
          <w:sz w:val="20"/>
          <w:szCs w:val="20"/>
        </w:rPr>
        <w:t xml:space="preserve"> häufig </w:t>
      </w:r>
      <w:r w:rsidR="00637FE6" w:rsidRPr="00637FE6">
        <w:rPr>
          <w:iCs/>
          <w:sz w:val="20"/>
          <w:szCs w:val="20"/>
        </w:rPr>
        <w:t xml:space="preserve">Motoren mit </w:t>
      </w:r>
      <w:r w:rsidR="00E737D4">
        <w:rPr>
          <w:iCs/>
          <w:sz w:val="20"/>
          <w:szCs w:val="20"/>
        </w:rPr>
        <w:t>genuteten</w:t>
      </w:r>
      <w:r w:rsidR="00E737D4" w:rsidRPr="00637FE6">
        <w:rPr>
          <w:iCs/>
          <w:sz w:val="20"/>
          <w:szCs w:val="20"/>
        </w:rPr>
        <w:t xml:space="preserve"> </w:t>
      </w:r>
      <w:r w:rsidR="00637FE6" w:rsidRPr="00637FE6">
        <w:rPr>
          <w:iCs/>
          <w:sz w:val="20"/>
          <w:szCs w:val="20"/>
        </w:rPr>
        <w:t>Rotoren</w:t>
      </w:r>
      <w:r w:rsidR="00E737D4">
        <w:rPr>
          <w:iCs/>
          <w:sz w:val="20"/>
          <w:szCs w:val="20"/>
        </w:rPr>
        <w:t xml:space="preserve"> zum Einsatz</w:t>
      </w:r>
      <w:r w:rsidR="00637FE6">
        <w:rPr>
          <w:iCs/>
          <w:sz w:val="20"/>
          <w:szCs w:val="20"/>
        </w:rPr>
        <w:t>“</w:t>
      </w:r>
      <w:r w:rsidR="009E4936" w:rsidRPr="009E4936">
        <w:rPr>
          <w:iCs/>
          <w:sz w:val="20"/>
          <w:szCs w:val="20"/>
        </w:rPr>
        <w:t xml:space="preserve">, erklärt Szparagowski. </w:t>
      </w:r>
      <w:r w:rsidR="00637FE6">
        <w:rPr>
          <w:iCs/>
          <w:sz w:val="20"/>
          <w:szCs w:val="20"/>
        </w:rPr>
        <w:t>„</w:t>
      </w:r>
      <w:r w:rsidR="009E4936" w:rsidRPr="009E4936">
        <w:rPr>
          <w:iCs/>
          <w:sz w:val="20"/>
          <w:szCs w:val="20"/>
        </w:rPr>
        <w:t>Aufbauend auf unserer Entwicklungsarbeit</w:t>
      </w:r>
      <w:r w:rsidR="00637FE6">
        <w:rPr>
          <w:iCs/>
          <w:sz w:val="20"/>
          <w:szCs w:val="20"/>
        </w:rPr>
        <w:t xml:space="preserve"> mit</w:t>
      </w:r>
      <w:r w:rsidR="009E4936" w:rsidRPr="009E4936">
        <w:rPr>
          <w:iCs/>
          <w:sz w:val="20"/>
          <w:szCs w:val="20"/>
        </w:rPr>
        <w:t xml:space="preserve"> </w:t>
      </w:r>
      <w:r w:rsidR="00480CE2">
        <w:rPr>
          <w:iCs/>
          <w:sz w:val="20"/>
          <w:szCs w:val="20"/>
        </w:rPr>
        <w:t>TCEI-</w:t>
      </w:r>
      <w:r w:rsidR="009E4936" w:rsidRPr="009E4936">
        <w:rPr>
          <w:iCs/>
          <w:sz w:val="20"/>
          <w:szCs w:val="20"/>
        </w:rPr>
        <w:t>Spulenkörpern</w:t>
      </w:r>
      <w:r w:rsidR="0006219F">
        <w:rPr>
          <w:iCs/>
          <w:sz w:val="20"/>
          <w:szCs w:val="20"/>
        </w:rPr>
        <w:t xml:space="preserve"> </w:t>
      </w:r>
      <w:r w:rsidR="00637FE6">
        <w:rPr>
          <w:iCs/>
          <w:sz w:val="20"/>
          <w:szCs w:val="20"/>
        </w:rPr>
        <w:t>–</w:t>
      </w:r>
      <w:r w:rsidR="009E4936" w:rsidRPr="009E4936">
        <w:rPr>
          <w:iCs/>
          <w:sz w:val="20"/>
          <w:szCs w:val="20"/>
        </w:rPr>
        <w:t xml:space="preserve"> die wir </w:t>
      </w:r>
      <w:r w:rsidR="00C762E2">
        <w:rPr>
          <w:iCs/>
          <w:sz w:val="20"/>
          <w:szCs w:val="20"/>
        </w:rPr>
        <w:t xml:space="preserve">im vergangenen Jahr </w:t>
      </w:r>
      <w:r w:rsidR="00637FE6">
        <w:rPr>
          <w:iCs/>
          <w:sz w:val="20"/>
          <w:szCs w:val="20"/>
        </w:rPr>
        <w:t xml:space="preserve">auf der SAE </w:t>
      </w:r>
      <w:r w:rsidR="00637FE6" w:rsidRPr="00637FE6">
        <w:rPr>
          <w:iCs/>
          <w:sz w:val="20"/>
          <w:szCs w:val="20"/>
        </w:rPr>
        <w:t xml:space="preserve">WCX World </w:t>
      </w:r>
      <w:proofErr w:type="spellStart"/>
      <w:r w:rsidR="00637FE6" w:rsidRPr="00637FE6">
        <w:rPr>
          <w:iCs/>
          <w:sz w:val="20"/>
          <w:szCs w:val="20"/>
        </w:rPr>
        <w:t>Congress</w:t>
      </w:r>
      <w:proofErr w:type="spellEnd"/>
      <w:r w:rsidR="00637FE6" w:rsidRPr="00637FE6">
        <w:rPr>
          <w:iCs/>
          <w:sz w:val="20"/>
          <w:szCs w:val="20"/>
        </w:rPr>
        <w:t xml:space="preserve"> Experience </w:t>
      </w:r>
      <w:r w:rsidR="00637FE6">
        <w:rPr>
          <w:iCs/>
          <w:sz w:val="20"/>
          <w:szCs w:val="20"/>
        </w:rPr>
        <w:t>v</w:t>
      </w:r>
      <w:r w:rsidR="009E4936" w:rsidRPr="009E4936">
        <w:rPr>
          <w:iCs/>
          <w:sz w:val="20"/>
          <w:szCs w:val="20"/>
        </w:rPr>
        <w:t xml:space="preserve">orgestellt haben </w:t>
      </w:r>
      <w:r w:rsidR="00637FE6">
        <w:rPr>
          <w:iCs/>
          <w:sz w:val="20"/>
          <w:szCs w:val="20"/>
        </w:rPr>
        <w:t>–</w:t>
      </w:r>
      <w:r w:rsidR="009E4936" w:rsidRPr="009E4936">
        <w:rPr>
          <w:iCs/>
          <w:sz w:val="20"/>
          <w:szCs w:val="20"/>
        </w:rPr>
        <w:t xml:space="preserve"> </w:t>
      </w:r>
      <w:r w:rsidR="00480CE2">
        <w:rPr>
          <w:iCs/>
          <w:sz w:val="20"/>
          <w:szCs w:val="20"/>
        </w:rPr>
        <w:t xml:space="preserve">präsentieren </w:t>
      </w:r>
      <w:r w:rsidR="009E4936" w:rsidRPr="009E4936">
        <w:rPr>
          <w:iCs/>
          <w:sz w:val="20"/>
          <w:szCs w:val="20"/>
        </w:rPr>
        <w:t xml:space="preserve">wir </w:t>
      </w:r>
      <w:r w:rsidR="00E737D4">
        <w:rPr>
          <w:iCs/>
          <w:sz w:val="20"/>
          <w:szCs w:val="20"/>
        </w:rPr>
        <w:t xml:space="preserve">jetzt für diese Motoren </w:t>
      </w:r>
      <w:r w:rsidR="00E737D4">
        <w:rPr>
          <w:iCs/>
          <w:sz w:val="20"/>
          <w:szCs w:val="20"/>
        </w:rPr>
        <w:t>Nut</w:t>
      </w:r>
      <w:r w:rsidR="00E737D4">
        <w:rPr>
          <w:iCs/>
          <w:sz w:val="20"/>
          <w:szCs w:val="20"/>
        </w:rPr>
        <w:t>auskleidungen</w:t>
      </w:r>
      <w:r w:rsidR="00E737D4">
        <w:rPr>
          <w:iCs/>
          <w:sz w:val="20"/>
          <w:szCs w:val="20"/>
        </w:rPr>
        <w:t xml:space="preserve"> </w:t>
      </w:r>
      <w:r w:rsidR="00637FE6">
        <w:rPr>
          <w:iCs/>
          <w:sz w:val="20"/>
          <w:szCs w:val="20"/>
        </w:rPr>
        <w:t>aus unseren TCEI-Materialien</w:t>
      </w:r>
      <w:r w:rsidR="00C762E2">
        <w:rPr>
          <w:iCs/>
          <w:sz w:val="20"/>
          <w:szCs w:val="20"/>
        </w:rPr>
        <w:t>. Sie besitzen</w:t>
      </w:r>
      <w:r w:rsidR="009E4936" w:rsidRPr="009E4936">
        <w:rPr>
          <w:iCs/>
          <w:sz w:val="20"/>
          <w:szCs w:val="20"/>
        </w:rPr>
        <w:t xml:space="preserve"> hervorragende mechanische Eigenschaften</w:t>
      </w:r>
      <w:r w:rsidR="00F74BE2">
        <w:rPr>
          <w:iCs/>
          <w:sz w:val="20"/>
          <w:szCs w:val="20"/>
        </w:rPr>
        <w:t xml:space="preserve"> und </w:t>
      </w:r>
      <w:r w:rsidR="00C762E2">
        <w:rPr>
          <w:iCs/>
          <w:sz w:val="20"/>
          <w:szCs w:val="20"/>
        </w:rPr>
        <w:t xml:space="preserve">zeichnen </w:t>
      </w:r>
      <w:r w:rsidR="00F74BE2">
        <w:rPr>
          <w:iCs/>
          <w:sz w:val="20"/>
          <w:szCs w:val="20"/>
        </w:rPr>
        <w:t>sich zudem durch T</w:t>
      </w:r>
      <w:r w:rsidR="009E4936" w:rsidRPr="009E4936">
        <w:rPr>
          <w:iCs/>
          <w:sz w:val="20"/>
          <w:szCs w:val="20"/>
        </w:rPr>
        <w:t>emperaturbeständigkeit und Wärmeleitfähigkeit</w:t>
      </w:r>
      <w:r w:rsidR="00480CE2">
        <w:rPr>
          <w:iCs/>
          <w:sz w:val="20"/>
          <w:szCs w:val="20"/>
        </w:rPr>
        <w:t xml:space="preserve"> </w:t>
      </w:r>
      <w:r w:rsidR="00F74BE2">
        <w:rPr>
          <w:iCs/>
          <w:sz w:val="20"/>
          <w:szCs w:val="20"/>
        </w:rPr>
        <w:t>aus</w:t>
      </w:r>
      <w:r w:rsidR="009E4936" w:rsidRPr="009E4936">
        <w:rPr>
          <w:iCs/>
          <w:sz w:val="20"/>
          <w:szCs w:val="20"/>
        </w:rPr>
        <w:t xml:space="preserve">. </w:t>
      </w:r>
      <w:r w:rsidR="00480CE2" w:rsidRPr="00480CE2">
        <w:rPr>
          <w:iCs/>
          <w:sz w:val="20"/>
          <w:szCs w:val="20"/>
        </w:rPr>
        <w:t xml:space="preserve">Darüber hinaus sorgen diese </w:t>
      </w:r>
      <w:r w:rsidR="0077617E">
        <w:rPr>
          <w:iCs/>
          <w:sz w:val="20"/>
          <w:szCs w:val="20"/>
        </w:rPr>
        <w:t>Materialien</w:t>
      </w:r>
      <w:r w:rsidR="00480CE2" w:rsidRPr="00480CE2">
        <w:rPr>
          <w:iCs/>
          <w:sz w:val="20"/>
          <w:szCs w:val="20"/>
        </w:rPr>
        <w:t xml:space="preserve"> für einen guten Spannungswiderstand, </w:t>
      </w:r>
      <w:r w:rsidR="0077617E" w:rsidRPr="0077617E">
        <w:rPr>
          <w:iCs/>
          <w:sz w:val="20"/>
          <w:szCs w:val="20"/>
        </w:rPr>
        <w:t xml:space="preserve">um das System </w:t>
      </w:r>
      <w:r w:rsidR="0077617E">
        <w:rPr>
          <w:iCs/>
          <w:sz w:val="20"/>
          <w:szCs w:val="20"/>
        </w:rPr>
        <w:t>sicher</w:t>
      </w:r>
      <w:r w:rsidR="0077617E" w:rsidRPr="0077617E">
        <w:rPr>
          <w:iCs/>
          <w:sz w:val="20"/>
          <w:szCs w:val="20"/>
        </w:rPr>
        <w:t xml:space="preserve"> zu isolieren</w:t>
      </w:r>
      <w:r w:rsidR="00480CE2" w:rsidRPr="00480CE2">
        <w:rPr>
          <w:iCs/>
          <w:sz w:val="20"/>
          <w:szCs w:val="20"/>
        </w:rPr>
        <w:t>.</w:t>
      </w:r>
      <w:r w:rsidR="00637FE6">
        <w:rPr>
          <w:iCs/>
          <w:sz w:val="20"/>
          <w:szCs w:val="20"/>
        </w:rPr>
        <w:t>“</w:t>
      </w:r>
      <w:r w:rsidR="0097404E" w:rsidRPr="009E4936">
        <w:rPr>
          <w:iCs/>
          <w:sz w:val="20"/>
          <w:szCs w:val="20"/>
        </w:rPr>
        <w:t xml:space="preserve"> </w:t>
      </w:r>
    </w:p>
    <w:p w14:paraId="738D702F" w14:textId="77777777" w:rsidR="009E4936" w:rsidRPr="000A4C04" w:rsidRDefault="009E4936" w:rsidP="009E4936">
      <w:pPr>
        <w:rPr>
          <w:b/>
          <w:bCs/>
          <w:iCs/>
          <w:sz w:val="20"/>
          <w:szCs w:val="20"/>
        </w:rPr>
      </w:pPr>
      <w:r w:rsidRPr="000A4C04">
        <w:rPr>
          <w:b/>
          <w:bCs/>
          <w:iCs/>
          <w:sz w:val="20"/>
          <w:szCs w:val="20"/>
        </w:rPr>
        <w:t>Neue Optionen für E-Motoren</w:t>
      </w:r>
    </w:p>
    <w:p w14:paraId="37668FF5" w14:textId="4ED59A4E" w:rsidR="0097404E" w:rsidRPr="000A4C04" w:rsidRDefault="0097404E" w:rsidP="009E4936">
      <w:pPr>
        <w:rPr>
          <w:b/>
          <w:bCs/>
          <w:iCs/>
          <w:sz w:val="20"/>
          <w:szCs w:val="20"/>
        </w:rPr>
      </w:pPr>
      <w:r w:rsidRPr="000A4C04">
        <w:rPr>
          <w:b/>
          <w:bCs/>
          <w:iCs/>
          <w:sz w:val="20"/>
          <w:szCs w:val="20"/>
        </w:rPr>
        <w:t xml:space="preserve"> </w:t>
      </w:r>
    </w:p>
    <w:p w14:paraId="160FE4DB" w14:textId="147BC67A" w:rsidR="000A4C04" w:rsidRPr="000A4C04" w:rsidRDefault="008F54AD" w:rsidP="000A4C04">
      <w:pPr>
        <w:spacing w:after="120" w:line="360" w:lineRule="auto"/>
        <w:rPr>
          <w:iCs/>
          <w:sz w:val="20"/>
          <w:szCs w:val="20"/>
        </w:rPr>
      </w:pPr>
      <w:r w:rsidRPr="008F54AD">
        <w:rPr>
          <w:iCs/>
          <w:sz w:val="20"/>
          <w:szCs w:val="20"/>
        </w:rPr>
        <w:t>In elektrischen Bauteilen und Systemen kommen häufig Kunststoffe zum Einsatz.</w:t>
      </w:r>
      <w:r w:rsidR="000A4C04" w:rsidRPr="000A4C04">
        <w:rPr>
          <w:iCs/>
          <w:sz w:val="20"/>
          <w:szCs w:val="20"/>
        </w:rPr>
        <w:t xml:space="preserve"> </w:t>
      </w:r>
      <w:r w:rsidR="0077617E" w:rsidRPr="0077617E">
        <w:rPr>
          <w:iCs/>
          <w:sz w:val="20"/>
          <w:szCs w:val="20"/>
        </w:rPr>
        <w:t xml:space="preserve">Sie bieten zwar einen </w:t>
      </w:r>
      <w:r w:rsidR="000654DF" w:rsidRPr="000654DF">
        <w:rPr>
          <w:iCs/>
          <w:sz w:val="20"/>
          <w:szCs w:val="20"/>
        </w:rPr>
        <w:t xml:space="preserve">guten elektrischen Widerstand, sind jedoch im Vergleich zu Metallen schlechte Wärmeleiter. Verluste </w:t>
      </w:r>
      <w:r w:rsidR="00C762E2">
        <w:rPr>
          <w:iCs/>
          <w:sz w:val="20"/>
          <w:szCs w:val="20"/>
        </w:rPr>
        <w:t xml:space="preserve">– </w:t>
      </w:r>
      <w:r w:rsidR="000654DF" w:rsidRPr="000654DF">
        <w:rPr>
          <w:iCs/>
          <w:sz w:val="20"/>
          <w:szCs w:val="20"/>
        </w:rPr>
        <w:t xml:space="preserve">beispielsweise durch Reibung sowie </w:t>
      </w:r>
      <w:r w:rsidR="007E23A7">
        <w:rPr>
          <w:iCs/>
          <w:sz w:val="20"/>
          <w:szCs w:val="20"/>
        </w:rPr>
        <w:t xml:space="preserve">durch </w:t>
      </w:r>
      <w:r w:rsidR="000654DF" w:rsidRPr="000654DF">
        <w:rPr>
          <w:iCs/>
          <w:sz w:val="20"/>
          <w:szCs w:val="20"/>
        </w:rPr>
        <w:t xml:space="preserve">die Windungen und Wicklungen des Kupferdrahts </w:t>
      </w:r>
      <w:r w:rsidR="00F41563">
        <w:rPr>
          <w:iCs/>
          <w:sz w:val="20"/>
          <w:szCs w:val="20"/>
        </w:rPr>
        <w:t xml:space="preserve">– </w:t>
      </w:r>
      <w:r w:rsidR="000654DF" w:rsidRPr="000654DF">
        <w:rPr>
          <w:iCs/>
          <w:sz w:val="20"/>
          <w:szCs w:val="20"/>
        </w:rPr>
        <w:t>können in E</w:t>
      </w:r>
      <w:r w:rsidR="004F66C0">
        <w:rPr>
          <w:iCs/>
          <w:sz w:val="20"/>
          <w:szCs w:val="20"/>
        </w:rPr>
        <w:t>-M</w:t>
      </w:r>
      <w:r w:rsidR="000654DF" w:rsidRPr="000654DF">
        <w:rPr>
          <w:iCs/>
          <w:sz w:val="20"/>
          <w:szCs w:val="20"/>
        </w:rPr>
        <w:t>otoren</w:t>
      </w:r>
      <w:r w:rsidR="00496E70">
        <w:rPr>
          <w:iCs/>
          <w:sz w:val="20"/>
          <w:szCs w:val="20"/>
        </w:rPr>
        <w:t xml:space="preserve"> einen</w:t>
      </w:r>
      <w:r w:rsidR="000654DF" w:rsidRPr="000654DF">
        <w:rPr>
          <w:iCs/>
          <w:sz w:val="20"/>
          <w:szCs w:val="20"/>
        </w:rPr>
        <w:t xml:space="preserve"> unerwünschten Wärmestau und in der Folge überhöhte Temperaturen verursachen. Das optimale Material sollte daher sowohl eine </w:t>
      </w:r>
      <w:r w:rsidR="000654DF" w:rsidRPr="000654DF">
        <w:rPr>
          <w:iCs/>
          <w:sz w:val="20"/>
          <w:szCs w:val="20"/>
        </w:rPr>
        <w:lastRenderedPageBreak/>
        <w:t>hohe Wärmeleitfähigkeit als auch eine gute elektrische Isolierung aufweisen</w:t>
      </w:r>
      <w:r w:rsidR="000654DF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–</w:t>
      </w:r>
      <w:r w:rsidR="000A4C04" w:rsidRPr="000A4C04">
        <w:rPr>
          <w:iCs/>
          <w:sz w:val="20"/>
          <w:szCs w:val="20"/>
        </w:rPr>
        <w:t xml:space="preserve"> genau die Vorteile, die die TCEI-Materialien von Freudenberg bieten. </w:t>
      </w:r>
    </w:p>
    <w:p w14:paraId="50478C5B" w14:textId="05240DCE" w:rsidR="00EE3FBA" w:rsidRPr="000A4C04" w:rsidRDefault="000A4C04" w:rsidP="0077617E">
      <w:pPr>
        <w:spacing w:after="120" w:line="360" w:lineRule="auto"/>
        <w:rPr>
          <w:iCs/>
          <w:sz w:val="20"/>
          <w:szCs w:val="20"/>
        </w:rPr>
      </w:pPr>
      <w:r w:rsidRPr="000A4C04">
        <w:rPr>
          <w:iCs/>
          <w:sz w:val="20"/>
          <w:szCs w:val="20"/>
        </w:rPr>
        <w:t xml:space="preserve">Die TCEI-Polymere von Freudenberg wurden entwickelt, um die besonderen </w:t>
      </w:r>
      <w:r w:rsidR="00496E70">
        <w:rPr>
          <w:iCs/>
          <w:sz w:val="20"/>
          <w:szCs w:val="20"/>
        </w:rPr>
        <w:t xml:space="preserve">Anforderungen </w:t>
      </w:r>
      <w:r w:rsidR="007E23A7">
        <w:rPr>
          <w:iCs/>
          <w:sz w:val="20"/>
          <w:szCs w:val="20"/>
        </w:rPr>
        <w:t>von</w:t>
      </w:r>
      <w:r w:rsidR="007E23A7" w:rsidRPr="000A4C04">
        <w:rPr>
          <w:iCs/>
          <w:sz w:val="20"/>
          <w:szCs w:val="20"/>
        </w:rPr>
        <w:t xml:space="preserve"> </w:t>
      </w:r>
      <w:r w:rsidRPr="000A4C04">
        <w:rPr>
          <w:iCs/>
          <w:sz w:val="20"/>
          <w:szCs w:val="20"/>
        </w:rPr>
        <w:t xml:space="preserve">Rotor und Stator </w:t>
      </w:r>
      <w:r w:rsidR="00A4318D">
        <w:rPr>
          <w:iCs/>
          <w:sz w:val="20"/>
          <w:szCs w:val="20"/>
        </w:rPr>
        <w:t>in</w:t>
      </w:r>
      <w:r w:rsidR="00A4318D" w:rsidRPr="000A4C04">
        <w:rPr>
          <w:iCs/>
          <w:sz w:val="20"/>
          <w:szCs w:val="20"/>
        </w:rPr>
        <w:t xml:space="preserve"> </w:t>
      </w:r>
      <w:r w:rsidRPr="000A4C04">
        <w:rPr>
          <w:iCs/>
          <w:sz w:val="20"/>
          <w:szCs w:val="20"/>
        </w:rPr>
        <w:t>E</w:t>
      </w:r>
      <w:r w:rsidR="004F66C0">
        <w:rPr>
          <w:iCs/>
          <w:sz w:val="20"/>
          <w:szCs w:val="20"/>
        </w:rPr>
        <w:t>-M</w:t>
      </w:r>
      <w:r w:rsidRPr="000A4C04">
        <w:rPr>
          <w:iCs/>
          <w:sz w:val="20"/>
          <w:szCs w:val="20"/>
        </w:rPr>
        <w:t xml:space="preserve">otoren </w:t>
      </w:r>
      <w:r w:rsidR="00A4318D">
        <w:rPr>
          <w:iCs/>
          <w:sz w:val="20"/>
          <w:szCs w:val="20"/>
        </w:rPr>
        <w:t>zu erfüllen</w:t>
      </w:r>
      <w:r w:rsidRPr="000A4C04">
        <w:rPr>
          <w:iCs/>
          <w:sz w:val="20"/>
          <w:szCs w:val="20"/>
        </w:rPr>
        <w:t xml:space="preserve">. </w:t>
      </w:r>
      <w:r w:rsidR="000654DF" w:rsidRPr="000654DF">
        <w:rPr>
          <w:iCs/>
          <w:sz w:val="20"/>
          <w:szCs w:val="20"/>
        </w:rPr>
        <w:t xml:space="preserve">Spulenkörper </w:t>
      </w:r>
      <w:r w:rsidR="000654DF">
        <w:rPr>
          <w:iCs/>
          <w:sz w:val="20"/>
          <w:szCs w:val="20"/>
        </w:rPr>
        <w:t>und</w:t>
      </w:r>
      <w:r w:rsidR="000654DF" w:rsidRPr="000654DF">
        <w:rPr>
          <w:iCs/>
          <w:sz w:val="20"/>
          <w:szCs w:val="20"/>
        </w:rPr>
        <w:t xml:space="preserve"> </w:t>
      </w:r>
      <w:r w:rsidR="00A4318D">
        <w:rPr>
          <w:iCs/>
          <w:sz w:val="20"/>
          <w:szCs w:val="20"/>
        </w:rPr>
        <w:t>Nutauskleidungen</w:t>
      </w:r>
      <w:r w:rsidR="00496E70">
        <w:rPr>
          <w:iCs/>
          <w:sz w:val="20"/>
          <w:szCs w:val="20"/>
        </w:rPr>
        <w:t xml:space="preserve"> </w:t>
      </w:r>
      <w:r w:rsidR="00A4318D">
        <w:rPr>
          <w:iCs/>
          <w:sz w:val="20"/>
          <w:szCs w:val="20"/>
        </w:rPr>
        <w:t>trennen</w:t>
      </w:r>
      <w:r w:rsidR="00A4318D" w:rsidRPr="000A4C04">
        <w:rPr>
          <w:iCs/>
          <w:sz w:val="20"/>
          <w:szCs w:val="20"/>
        </w:rPr>
        <w:t xml:space="preserve"> </w:t>
      </w:r>
      <w:r w:rsidRPr="000A4C04">
        <w:rPr>
          <w:iCs/>
          <w:sz w:val="20"/>
          <w:szCs w:val="20"/>
        </w:rPr>
        <w:t xml:space="preserve">in erster Linie </w:t>
      </w:r>
      <w:r w:rsidR="00A4318D">
        <w:rPr>
          <w:rFonts w:cs="Arial"/>
          <w:color w:val="000000"/>
          <w:sz w:val="20"/>
          <w:szCs w:val="20"/>
          <w:shd w:val="clear" w:color="auto" w:fill="FFFFFF"/>
        </w:rPr>
        <w:t xml:space="preserve">die Wicklung vom </w:t>
      </w:r>
      <w:r w:rsidR="0058258D">
        <w:rPr>
          <w:rFonts w:cs="Arial"/>
          <w:color w:val="000000"/>
          <w:sz w:val="20"/>
          <w:szCs w:val="20"/>
          <w:shd w:val="clear" w:color="auto" w:fill="FFFFFF"/>
        </w:rPr>
        <w:t>Metall</w:t>
      </w:r>
      <w:r w:rsidR="00A4318D">
        <w:rPr>
          <w:rFonts w:cs="Arial"/>
          <w:color w:val="000000"/>
          <w:sz w:val="20"/>
          <w:szCs w:val="20"/>
          <w:shd w:val="clear" w:color="auto" w:fill="FFFFFF"/>
        </w:rPr>
        <w:t xml:space="preserve"> und verhindern dadurch elektrische Überschläge in der </w:t>
      </w:r>
      <w:proofErr w:type="spellStart"/>
      <w:r w:rsidR="00A4318D">
        <w:rPr>
          <w:rFonts w:cs="Arial"/>
          <w:color w:val="000000"/>
          <w:sz w:val="20"/>
          <w:szCs w:val="20"/>
          <w:shd w:val="clear" w:color="auto" w:fill="FFFFFF"/>
        </w:rPr>
        <w:t>Statornut</w:t>
      </w:r>
      <w:proofErr w:type="spellEnd"/>
      <w:r w:rsidR="00A4318D">
        <w:rPr>
          <w:rFonts w:cs="Arial"/>
          <w:color w:val="000000"/>
          <w:sz w:val="20"/>
          <w:szCs w:val="20"/>
          <w:shd w:val="clear" w:color="auto" w:fill="FFFFFF"/>
        </w:rPr>
        <w:t>. Sie</w:t>
      </w:r>
      <w:r w:rsidR="005714B0" w:rsidRPr="005714B0">
        <w:rPr>
          <w:iCs/>
          <w:sz w:val="20"/>
          <w:szCs w:val="20"/>
        </w:rPr>
        <w:t xml:space="preserve"> dienen aber auch als </w:t>
      </w:r>
      <w:r w:rsidR="000654DF">
        <w:rPr>
          <w:iCs/>
          <w:sz w:val="20"/>
          <w:szCs w:val="20"/>
        </w:rPr>
        <w:t>Träger</w:t>
      </w:r>
      <w:r w:rsidR="0058258D">
        <w:rPr>
          <w:iCs/>
          <w:sz w:val="20"/>
          <w:szCs w:val="20"/>
        </w:rPr>
        <w:t xml:space="preserve"> und Gehäuse</w:t>
      </w:r>
      <w:r w:rsidR="005714B0" w:rsidRPr="005714B0">
        <w:rPr>
          <w:iCs/>
          <w:sz w:val="20"/>
          <w:szCs w:val="20"/>
        </w:rPr>
        <w:t xml:space="preserve"> für die </w:t>
      </w:r>
      <w:proofErr w:type="spellStart"/>
      <w:r w:rsidR="005714B0" w:rsidRPr="005714B0">
        <w:rPr>
          <w:iCs/>
          <w:sz w:val="20"/>
          <w:szCs w:val="20"/>
        </w:rPr>
        <w:t>Statorwicklung</w:t>
      </w:r>
      <w:proofErr w:type="spellEnd"/>
      <w:r w:rsidR="005714B0" w:rsidRPr="005714B0">
        <w:rPr>
          <w:iCs/>
          <w:sz w:val="20"/>
          <w:szCs w:val="20"/>
        </w:rPr>
        <w:t xml:space="preserve">. Sie tragen zur Formstabilität bei, sorgen für Steifigkeit und erleichtern die Montage der Wicklung auf dem </w:t>
      </w:r>
      <w:proofErr w:type="spellStart"/>
      <w:r w:rsidR="005714B0" w:rsidRPr="005714B0">
        <w:rPr>
          <w:iCs/>
          <w:sz w:val="20"/>
          <w:szCs w:val="20"/>
        </w:rPr>
        <w:t>Statorkern</w:t>
      </w:r>
      <w:proofErr w:type="spellEnd"/>
      <w:r w:rsidR="005714B0" w:rsidRPr="005714B0">
        <w:rPr>
          <w:iCs/>
          <w:sz w:val="20"/>
          <w:szCs w:val="20"/>
        </w:rPr>
        <w:t xml:space="preserve">. Zudem schützen </w:t>
      </w:r>
      <w:r w:rsidR="005714B0">
        <w:rPr>
          <w:iCs/>
          <w:sz w:val="20"/>
          <w:szCs w:val="20"/>
        </w:rPr>
        <w:t>sie</w:t>
      </w:r>
      <w:r w:rsidR="005714B0" w:rsidRPr="005714B0">
        <w:rPr>
          <w:iCs/>
          <w:sz w:val="20"/>
          <w:szCs w:val="20"/>
        </w:rPr>
        <w:t xml:space="preserve"> die Wicklung vor Beschädigungen und Vibrationen während der Montage und des Betriebs</w:t>
      </w:r>
      <w:r w:rsidRPr="000A4C04">
        <w:rPr>
          <w:iCs/>
          <w:sz w:val="20"/>
          <w:szCs w:val="20"/>
        </w:rPr>
        <w:t>.</w:t>
      </w:r>
    </w:p>
    <w:p w14:paraId="63E06BA1" w14:textId="5881D750" w:rsidR="00EE3FBA" w:rsidRPr="006A2849" w:rsidRDefault="000A4C04" w:rsidP="000A4C04">
      <w:pPr>
        <w:rPr>
          <w:b/>
          <w:bCs/>
          <w:iCs/>
          <w:sz w:val="20"/>
          <w:szCs w:val="20"/>
        </w:rPr>
      </w:pPr>
      <w:r w:rsidRPr="006A2849">
        <w:rPr>
          <w:b/>
          <w:bCs/>
          <w:iCs/>
          <w:sz w:val="20"/>
          <w:szCs w:val="20"/>
        </w:rPr>
        <w:t xml:space="preserve">Die nächste Generation von Thermoplasten </w:t>
      </w:r>
    </w:p>
    <w:p w14:paraId="082E0C94" w14:textId="77777777" w:rsidR="000A4C04" w:rsidRPr="006A2849" w:rsidRDefault="000A4C04" w:rsidP="000A4C04">
      <w:pPr>
        <w:rPr>
          <w:b/>
          <w:bCs/>
          <w:iCs/>
          <w:sz w:val="20"/>
          <w:szCs w:val="20"/>
        </w:rPr>
      </w:pPr>
    </w:p>
    <w:p w14:paraId="65A037DB" w14:textId="22291E19" w:rsidR="000A4C04" w:rsidRPr="000A4C04" w:rsidRDefault="005714B0" w:rsidP="00581EC9">
      <w:pPr>
        <w:spacing w:after="120" w:line="360" w:lineRule="auto"/>
        <w:rPr>
          <w:iCs/>
          <w:sz w:val="20"/>
          <w:szCs w:val="20"/>
        </w:rPr>
      </w:pPr>
      <w:r w:rsidRPr="005714B0">
        <w:rPr>
          <w:iCs/>
          <w:sz w:val="20"/>
          <w:szCs w:val="20"/>
        </w:rPr>
        <w:t>Die technischen Eigenschaften von Kunststoffen werden stark von Füllstoff</w:t>
      </w:r>
      <w:r w:rsidR="00506EA6">
        <w:rPr>
          <w:iCs/>
          <w:sz w:val="20"/>
          <w:szCs w:val="20"/>
        </w:rPr>
        <w:t>en</w:t>
      </w:r>
      <w:r w:rsidRPr="005714B0">
        <w:rPr>
          <w:iCs/>
          <w:sz w:val="20"/>
          <w:szCs w:val="20"/>
        </w:rPr>
        <w:t xml:space="preserve"> beeinflusst. Während ungefüllte Polymere in der Regel eine Wärmeleitfähigkeit von ~0,2 </w:t>
      </w:r>
      <w:r w:rsidR="004857FE" w:rsidRPr="004857FE">
        <w:rPr>
          <w:iCs/>
          <w:sz w:val="20"/>
          <w:szCs w:val="20"/>
        </w:rPr>
        <w:t>W/</w:t>
      </w:r>
      <w:proofErr w:type="spellStart"/>
      <w:r w:rsidR="004857FE" w:rsidRPr="004857FE">
        <w:rPr>
          <w:iCs/>
          <w:sz w:val="20"/>
          <w:szCs w:val="20"/>
        </w:rPr>
        <w:t>mK</w:t>
      </w:r>
      <w:proofErr w:type="spellEnd"/>
      <w:r w:rsidR="004857FE" w:rsidRPr="004857FE">
        <w:rPr>
          <w:iCs/>
          <w:sz w:val="20"/>
          <w:szCs w:val="20"/>
        </w:rPr>
        <w:t xml:space="preserve"> </w:t>
      </w:r>
      <w:r w:rsidRPr="005714B0">
        <w:rPr>
          <w:iCs/>
          <w:sz w:val="20"/>
          <w:szCs w:val="20"/>
        </w:rPr>
        <w:t>aufweisen, kann der richtige Füllstoff diesen Wert um ein Vielfaches erhöhen</w:t>
      </w:r>
      <w:r w:rsidR="000A4C04" w:rsidRPr="000A4C04">
        <w:rPr>
          <w:iCs/>
          <w:sz w:val="20"/>
          <w:szCs w:val="20"/>
        </w:rPr>
        <w:t xml:space="preserve">. Szparagowski und </w:t>
      </w:r>
      <w:r>
        <w:rPr>
          <w:iCs/>
          <w:sz w:val="20"/>
          <w:szCs w:val="20"/>
        </w:rPr>
        <w:t>s</w:t>
      </w:r>
      <w:r w:rsidR="000A4C04" w:rsidRPr="000A4C04">
        <w:rPr>
          <w:iCs/>
          <w:sz w:val="20"/>
          <w:szCs w:val="20"/>
        </w:rPr>
        <w:t xml:space="preserve">ein Team haben erfolgreich mehrere Materialtypen entwickelt, </w:t>
      </w:r>
      <w:r w:rsidRPr="005714B0">
        <w:rPr>
          <w:iCs/>
          <w:sz w:val="20"/>
          <w:szCs w:val="20"/>
        </w:rPr>
        <w:t>mit deren Hilfe Freudenberg maßgeschneiderte Lösungen für die jeweiligen Anwendungsanforderungen seiner Kunden anbieten kann. Jeder Typ bietet je nach Füllstoff eine einzigartige Mischung a</w:t>
      </w:r>
      <w:r w:rsidR="006873DE">
        <w:rPr>
          <w:iCs/>
          <w:sz w:val="20"/>
          <w:szCs w:val="20"/>
        </w:rPr>
        <w:t>n</w:t>
      </w:r>
      <w:r w:rsidRPr="005714B0">
        <w:rPr>
          <w:iCs/>
          <w:sz w:val="20"/>
          <w:szCs w:val="20"/>
        </w:rPr>
        <w:t xml:space="preserve"> </w:t>
      </w:r>
      <w:r w:rsidR="006873DE" w:rsidRPr="005714B0">
        <w:rPr>
          <w:iCs/>
          <w:sz w:val="20"/>
          <w:szCs w:val="20"/>
        </w:rPr>
        <w:t>Material</w:t>
      </w:r>
      <w:r w:rsidR="006873DE">
        <w:rPr>
          <w:iCs/>
          <w:sz w:val="20"/>
          <w:szCs w:val="20"/>
        </w:rPr>
        <w:t xml:space="preserve">- </w:t>
      </w:r>
      <w:r w:rsidRPr="005714B0">
        <w:rPr>
          <w:iCs/>
          <w:sz w:val="20"/>
          <w:szCs w:val="20"/>
        </w:rPr>
        <w:t>(Zugfestigkeit und Dehnungseigenschaften) und physikalischen Eigenschaften (elektrische und thermische).</w:t>
      </w:r>
      <w:r w:rsidR="000A4C04" w:rsidRPr="000A4C04">
        <w:rPr>
          <w:iCs/>
          <w:sz w:val="20"/>
          <w:szCs w:val="20"/>
        </w:rPr>
        <w:t xml:space="preserve"> </w:t>
      </w:r>
      <w:proofErr w:type="spellStart"/>
      <w:r w:rsidR="000A4C04" w:rsidRPr="000A4C04">
        <w:rPr>
          <w:iCs/>
          <w:sz w:val="20"/>
          <w:szCs w:val="20"/>
        </w:rPr>
        <w:t>Quantix</w:t>
      </w:r>
      <w:proofErr w:type="spellEnd"/>
      <w:r w:rsidR="000A4C04" w:rsidRPr="000A4C04">
        <w:rPr>
          <w:iCs/>
          <w:sz w:val="20"/>
          <w:szCs w:val="20"/>
        </w:rPr>
        <w:t xml:space="preserve"> 90-5 weist zum Beispiel eine hohe Wärmeleitfähigkeit von 0,6 </w:t>
      </w:r>
      <w:r w:rsidR="004857FE" w:rsidRPr="004857FE">
        <w:rPr>
          <w:iCs/>
          <w:sz w:val="20"/>
          <w:szCs w:val="20"/>
        </w:rPr>
        <w:t>W/</w:t>
      </w:r>
      <w:proofErr w:type="spellStart"/>
      <w:r w:rsidR="004857FE" w:rsidRPr="004857FE">
        <w:rPr>
          <w:iCs/>
          <w:sz w:val="20"/>
          <w:szCs w:val="20"/>
        </w:rPr>
        <w:t>mK</w:t>
      </w:r>
      <w:proofErr w:type="spellEnd"/>
      <w:r w:rsidR="004857FE" w:rsidRPr="004857FE">
        <w:rPr>
          <w:iCs/>
          <w:sz w:val="20"/>
          <w:szCs w:val="20"/>
        </w:rPr>
        <w:t xml:space="preserve"> </w:t>
      </w:r>
      <w:proofErr w:type="spellStart"/>
      <w:r w:rsidR="00B93413" w:rsidRPr="00B93413">
        <w:rPr>
          <w:iCs/>
          <w:sz w:val="20"/>
          <w:szCs w:val="20"/>
        </w:rPr>
        <w:t>through</w:t>
      </w:r>
      <w:proofErr w:type="spellEnd"/>
      <w:r w:rsidR="00B93413" w:rsidRPr="00B93413">
        <w:rPr>
          <w:iCs/>
          <w:sz w:val="20"/>
          <w:szCs w:val="20"/>
        </w:rPr>
        <w:t xml:space="preserve">-plane </w:t>
      </w:r>
      <w:r w:rsidR="000A4C04" w:rsidRPr="000A4C04">
        <w:rPr>
          <w:iCs/>
          <w:sz w:val="20"/>
          <w:szCs w:val="20"/>
        </w:rPr>
        <w:t xml:space="preserve">und 4 </w:t>
      </w:r>
      <w:r w:rsidR="004857FE" w:rsidRPr="004857FE">
        <w:rPr>
          <w:iCs/>
          <w:sz w:val="20"/>
          <w:szCs w:val="20"/>
        </w:rPr>
        <w:t>W</w:t>
      </w:r>
      <w:r w:rsidR="00506EA6">
        <w:rPr>
          <w:iCs/>
          <w:sz w:val="20"/>
          <w:szCs w:val="20"/>
        </w:rPr>
        <w:t>/</w:t>
      </w:r>
      <w:proofErr w:type="spellStart"/>
      <w:r w:rsidR="004857FE" w:rsidRPr="004857FE">
        <w:rPr>
          <w:iCs/>
          <w:sz w:val="20"/>
          <w:szCs w:val="20"/>
        </w:rPr>
        <w:t>mK</w:t>
      </w:r>
      <w:proofErr w:type="spellEnd"/>
      <w:r w:rsidR="004857FE" w:rsidRPr="004857FE">
        <w:rPr>
          <w:iCs/>
          <w:sz w:val="20"/>
          <w:szCs w:val="20"/>
        </w:rPr>
        <w:t xml:space="preserve"> </w:t>
      </w:r>
      <w:r w:rsidR="000A4C04" w:rsidRPr="000A4C04">
        <w:rPr>
          <w:iCs/>
          <w:sz w:val="20"/>
          <w:szCs w:val="20"/>
        </w:rPr>
        <w:t>in</w:t>
      </w:r>
      <w:r w:rsidR="00B93413">
        <w:rPr>
          <w:iCs/>
          <w:sz w:val="20"/>
          <w:szCs w:val="20"/>
        </w:rPr>
        <w:t>-plane</w:t>
      </w:r>
      <w:r w:rsidR="000A4C04" w:rsidRPr="000A4C04">
        <w:rPr>
          <w:iCs/>
          <w:sz w:val="20"/>
          <w:szCs w:val="20"/>
        </w:rPr>
        <w:t xml:space="preserve"> auf. Ausführliche Materialtests bestätigen die hervorragende Wärmeleitfähigkeit des Materials bei gleichzeitig hohen, elektrisch isolierenden Eigenschaften (Volumenwiderstand von 2 x10</w:t>
      </w:r>
      <w:r w:rsidR="000A4C04" w:rsidRPr="00BF2500">
        <w:rPr>
          <w:iCs/>
          <w:sz w:val="20"/>
          <w:szCs w:val="20"/>
          <w:vertAlign w:val="superscript"/>
        </w:rPr>
        <w:t>14</w:t>
      </w:r>
      <w:r w:rsidR="000A4C04" w:rsidRPr="000A4C04">
        <w:rPr>
          <w:iCs/>
          <w:sz w:val="20"/>
          <w:szCs w:val="20"/>
        </w:rPr>
        <w:t xml:space="preserve"> </w:t>
      </w:r>
      <w:proofErr w:type="spellStart"/>
      <w:r w:rsidR="00506EA6" w:rsidRPr="00506EA6">
        <w:rPr>
          <w:iCs/>
          <w:sz w:val="20"/>
          <w:szCs w:val="20"/>
        </w:rPr>
        <w:t>Ω</w:t>
      </w:r>
      <w:bookmarkStart w:id="2" w:name="_Hlk99643569"/>
      <w:r w:rsidR="00506EA6" w:rsidRPr="00506EA6">
        <w:rPr>
          <w:iCs/>
          <w:sz w:val="20"/>
          <w:szCs w:val="20"/>
        </w:rPr>
        <w:t>·</w:t>
      </w:r>
      <w:bookmarkEnd w:id="2"/>
      <w:r w:rsidR="00506EA6" w:rsidRPr="00506EA6">
        <w:rPr>
          <w:iCs/>
          <w:sz w:val="20"/>
          <w:szCs w:val="20"/>
        </w:rPr>
        <w:t>cm</w:t>
      </w:r>
      <w:proofErr w:type="spellEnd"/>
      <w:r w:rsidR="000A4C04" w:rsidRPr="000A4C04">
        <w:rPr>
          <w:iCs/>
          <w:sz w:val="20"/>
          <w:szCs w:val="20"/>
        </w:rPr>
        <w:t>).</w:t>
      </w:r>
    </w:p>
    <w:p w14:paraId="4E8BB801" w14:textId="1D837CC9" w:rsidR="000A4C04" w:rsidRPr="000A4C04" w:rsidRDefault="0006219F" w:rsidP="000A4C04">
      <w:pPr>
        <w:spacing w:after="120" w:line="360" w:lineRule="auto"/>
        <w:rPr>
          <w:iCs/>
          <w:sz w:val="20"/>
          <w:szCs w:val="20"/>
        </w:rPr>
      </w:pPr>
      <w:r>
        <w:rPr>
          <w:iCs/>
          <w:sz w:val="20"/>
          <w:szCs w:val="20"/>
        </w:rPr>
        <w:t>„</w:t>
      </w:r>
      <w:r w:rsidR="000A4C04" w:rsidRPr="000A4C04">
        <w:rPr>
          <w:iCs/>
          <w:sz w:val="20"/>
          <w:szCs w:val="20"/>
        </w:rPr>
        <w:t>Mit</w:t>
      </w:r>
      <w:r>
        <w:rPr>
          <w:iCs/>
          <w:sz w:val="20"/>
          <w:szCs w:val="20"/>
        </w:rPr>
        <w:t xml:space="preserve"> unseren</w:t>
      </w:r>
      <w:r w:rsidR="000A4C04" w:rsidRPr="000A4C04">
        <w:rPr>
          <w:iCs/>
          <w:sz w:val="20"/>
          <w:szCs w:val="20"/>
        </w:rPr>
        <w:t xml:space="preserve"> TCEI-Materialien können </w:t>
      </w:r>
      <w:r w:rsidR="00581EC9">
        <w:rPr>
          <w:iCs/>
          <w:sz w:val="20"/>
          <w:szCs w:val="20"/>
        </w:rPr>
        <w:t>Hersteller</w:t>
      </w:r>
      <w:r w:rsidR="000A4C04" w:rsidRPr="000A4C04">
        <w:rPr>
          <w:iCs/>
          <w:sz w:val="20"/>
          <w:szCs w:val="20"/>
        </w:rPr>
        <w:t xml:space="preserve"> </w:t>
      </w:r>
      <w:r w:rsidR="00C61CD8" w:rsidRPr="00C61CD8">
        <w:rPr>
          <w:iCs/>
          <w:sz w:val="20"/>
          <w:szCs w:val="20"/>
        </w:rPr>
        <w:t xml:space="preserve">die Leistung von E-Motoren </w:t>
      </w:r>
      <w:r w:rsidR="00581EC9" w:rsidRPr="00581EC9">
        <w:rPr>
          <w:iCs/>
          <w:sz w:val="20"/>
          <w:szCs w:val="20"/>
        </w:rPr>
        <w:t xml:space="preserve">durch ein </w:t>
      </w:r>
      <w:r w:rsidR="00581EC9" w:rsidRPr="007E23A7">
        <w:rPr>
          <w:iCs/>
          <w:sz w:val="20"/>
          <w:szCs w:val="20"/>
        </w:rPr>
        <w:t>besseres</w:t>
      </w:r>
      <w:r w:rsidR="00581EC9" w:rsidRPr="00581EC9">
        <w:rPr>
          <w:iCs/>
          <w:sz w:val="20"/>
          <w:szCs w:val="20"/>
        </w:rPr>
        <w:t xml:space="preserve"> Wärmemanagement </w:t>
      </w:r>
      <w:r w:rsidR="00F41563">
        <w:rPr>
          <w:iCs/>
          <w:sz w:val="20"/>
          <w:szCs w:val="20"/>
        </w:rPr>
        <w:t>optimieren</w:t>
      </w:r>
      <w:r w:rsidR="00C61CD8">
        <w:rPr>
          <w:iCs/>
          <w:sz w:val="20"/>
          <w:szCs w:val="20"/>
        </w:rPr>
        <w:t>“,</w:t>
      </w:r>
      <w:r w:rsidR="000A4C04" w:rsidRPr="000A4C04">
        <w:rPr>
          <w:iCs/>
          <w:sz w:val="20"/>
          <w:szCs w:val="20"/>
        </w:rPr>
        <w:t xml:space="preserve"> erläutert Szparagowski. </w:t>
      </w:r>
      <w:r w:rsidR="00C61CD8">
        <w:rPr>
          <w:iCs/>
          <w:sz w:val="20"/>
          <w:szCs w:val="20"/>
        </w:rPr>
        <w:t>„</w:t>
      </w:r>
      <w:r w:rsidR="000A4C04" w:rsidRPr="000A4C04">
        <w:rPr>
          <w:iCs/>
          <w:sz w:val="20"/>
          <w:szCs w:val="20"/>
        </w:rPr>
        <w:t xml:space="preserve">Die </w:t>
      </w:r>
      <w:r w:rsidR="00ED1780">
        <w:rPr>
          <w:iCs/>
          <w:sz w:val="20"/>
          <w:szCs w:val="20"/>
        </w:rPr>
        <w:t>niedrigeren</w:t>
      </w:r>
      <w:r w:rsidR="000A4C04" w:rsidRPr="000A4C04">
        <w:rPr>
          <w:iCs/>
          <w:sz w:val="20"/>
          <w:szCs w:val="20"/>
        </w:rPr>
        <w:t xml:space="preserve"> Innentemperaturen im E-Motor </w:t>
      </w:r>
      <w:r w:rsidR="00F41563">
        <w:rPr>
          <w:iCs/>
          <w:sz w:val="20"/>
          <w:szCs w:val="20"/>
        </w:rPr>
        <w:t>biete</w:t>
      </w:r>
      <w:r w:rsidR="00F41563" w:rsidRPr="000A4C04">
        <w:rPr>
          <w:iCs/>
          <w:sz w:val="20"/>
          <w:szCs w:val="20"/>
        </w:rPr>
        <w:t xml:space="preserve">n </w:t>
      </w:r>
      <w:r w:rsidR="000A4C04" w:rsidRPr="000A4C04">
        <w:rPr>
          <w:iCs/>
          <w:sz w:val="20"/>
          <w:szCs w:val="20"/>
        </w:rPr>
        <w:t>erhebliche Vorteile</w:t>
      </w:r>
      <w:r w:rsidR="00C61CD8">
        <w:rPr>
          <w:iCs/>
          <w:sz w:val="20"/>
          <w:szCs w:val="20"/>
        </w:rPr>
        <w:t xml:space="preserve">. Dazu zählen </w:t>
      </w:r>
      <w:r w:rsidR="000A4C04" w:rsidRPr="000A4C04">
        <w:rPr>
          <w:iCs/>
          <w:sz w:val="20"/>
          <w:szCs w:val="20"/>
        </w:rPr>
        <w:t>eine höhere Leistungsdichte des Motors, vereinfachte Kühl</w:t>
      </w:r>
      <w:r w:rsidR="00581EC9">
        <w:rPr>
          <w:iCs/>
          <w:sz w:val="20"/>
          <w:szCs w:val="20"/>
        </w:rPr>
        <w:t>konzepte</w:t>
      </w:r>
      <w:r w:rsidR="000A4C04" w:rsidRPr="000A4C04">
        <w:rPr>
          <w:iCs/>
          <w:sz w:val="20"/>
          <w:szCs w:val="20"/>
        </w:rPr>
        <w:t xml:space="preserve"> und eine längere Lebensdauer, da sowohl der </w:t>
      </w:r>
      <w:r w:rsidR="007E23A7">
        <w:rPr>
          <w:iCs/>
          <w:sz w:val="20"/>
          <w:szCs w:val="20"/>
        </w:rPr>
        <w:t>Draht</w:t>
      </w:r>
      <w:r w:rsidR="000A4C04" w:rsidRPr="000A4C04">
        <w:rPr>
          <w:iCs/>
          <w:sz w:val="20"/>
          <w:szCs w:val="20"/>
        </w:rPr>
        <w:t xml:space="preserve">lack als auch die Vergussmaterialien bei höheren Betriebstemperaturen zur </w:t>
      </w:r>
      <w:r w:rsidR="00862B43">
        <w:rPr>
          <w:iCs/>
          <w:sz w:val="20"/>
          <w:szCs w:val="20"/>
        </w:rPr>
        <w:t xml:space="preserve">Zersetzung </w:t>
      </w:r>
      <w:r w:rsidR="000A4C04" w:rsidRPr="000A4C04">
        <w:rPr>
          <w:iCs/>
          <w:sz w:val="20"/>
          <w:szCs w:val="20"/>
        </w:rPr>
        <w:t>neigen</w:t>
      </w:r>
      <w:r w:rsidR="00C61CD8">
        <w:rPr>
          <w:iCs/>
          <w:sz w:val="20"/>
          <w:szCs w:val="20"/>
        </w:rPr>
        <w:t>.“</w:t>
      </w:r>
    </w:p>
    <w:p w14:paraId="611EEA55" w14:textId="42F9F83E" w:rsidR="000A4C04" w:rsidRDefault="000A4C04" w:rsidP="000A4C04">
      <w:pPr>
        <w:spacing w:after="120" w:line="360" w:lineRule="auto"/>
        <w:rPr>
          <w:iCs/>
          <w:sz w:val="20"/>
          <w:szCs w:val="20"/>
        </w:rPr>
      </w:pPr>
      <w:r w:rsidRPr="000A4C04">
        <w:rPr>
          <w:iCs/>
          <w:sz w:val="20"/>
          <w:szCs w:val="20"/>
        </w:rPr>
        <w:t xml:space="preserve">Die Präsentation </w:t>
      </w:r>
      <w:r w:rsidR="00C61CD8">
        <w:rPr>
          <w:iCs/>
          <w:sz w:val="20"/>
          <w:szCs w:val="20"/>
        </w:rPr>
        <w:t>„</w:t>
      </w:r>
      <w:r w:rsidRPr="000A4C04">
        <w:rPr>
          <w:iCs/>
          <w:sz w:val="20"/>
          <w:szCs w:val="20"/>
        </w:rPr>
        <w:t xml:space="preserve">TCEI Materials </w:t>
      </w:r>
      <w:proofErr w:type="spellStart"/>
      <w:r w:rsidRPr="000A4C04">
        <w:rPr>
          <w:iCs/>
          <w:sz w:val="20"/>
          <w:szCs w:val="20"/>
        </w:rPr>
        <w:t>for</w:t>
      </w:r>
      <w:proofErr w:type="spellEnd"/>
      <w:r w:rsidRPr="000A4C04">
        <w:rPr>
          <w:iCs/>
          <w:sz w:val="20"/>
          <w:szCs w:val="20"/>
        </w:rPr>
        <w:t xml:space="preserve"> Slot Liners</w:t>
      </w:r>
      <w:r w:rsidR="00C61CD8">
        <w:rPr>
          <w:iCs/>
          <w:sz w:val="20"/>
          <w:szCs w:val="20"/>
        </w:rPr>
        <w:t>“</w:t>
      </w:r>
      <w:r w:rsidRPr="000A4C04">
        <w:rPr>
          <w:iCs/>
          <w:sz w:val="20"/>
          <w:szCs w:val="20"/>
        </w:rPr>
        <w:t xml:space="preserve"> wird am 5. April um 1</w:t>
      </w:r>
      <w:r w:rsidR="007E23A7">
        <w:rPr>
          <w:iCs/>
          <w:sz w:val="20"/>
          <w:szCs w:val="20"/>
        </w:rPr>
        <w:t>7</w:t>
      </w:r>
      <w:r w:rsidRPr="000A4C04">
        <w:rPr>
          <w:iCs/>
          <w:sz w:val="20"/>
          <w:szCs w:val="20"/>
        </w:rPr>
        <w:t xml:space="preserve"> Uhr</w:t>
      </w:r>
      <w:r w:rsidR="007E23A7">
        <w:rPr>
          <w:iCs/>
          <w:sz w:val="20"/>
          <w:szCs w:val="20"/>
        </w:rPr>
        <w:t xml:space="preserve"> (MESZ) </w:t>
      </w:r>
      <w:r w:rsidR="00581EC9">
        <w:rPr>
          <w:iCs/>
          <w:sz w:val="20"/>
          <w:szCs w:val="20"/>
        </w:rPr>
        <w:t>gezeigt</w:t>
      </w:r>
      <w:r w:rsidRPr="000A4C04">
        <w:rPr>
          <w:iCs/>
          <w:sz w:val="20"/>
          <w:szCs w:val="20"/>
        </w:rPr>
        <w:t>.</w:t>
      </w:r>
      <w:r w:rsidR="00C61CD8">
        <w:rPr>
          <w:iCs/>
          <w:sz w:val="20"/>
          <w:szCs w:val="20"/>
        </w:rPr>
        <w:t xml:space="preserve"> Die beiden Experten</w:t>
      </w:r>
      <w:r w:rsidRPr="000A4C04">
        <w:rPr>
          <w:iCs/>
          <w:sz w:val="20"/>
          <w:szCs w:val="20"/>
        </w:rPr>
        <w:t xml:space="preserve"> Szparagowski und Sundararaman </w:t>
      </w:r>
      <w:r w:rsidR="00862B43">
        <w:rPr>
          <w:iCs/>
          <w:sz w:val="20"/>
          <w:szCs w:val="20"/>
        </w:rPr>
        <w:t xml:space="preserve">beantworten </w:t>
      </w:r>
      <w:r w:rsidRPr="000A4C04">
        <w:rPr>
          <w:iCs/>
          <w:sz w:val="20"/>
          <w:szCs w:val="20"/>
        </w:rPr>
        <w:t>per E-Mail eingereichte Fragen.</w:t>
      </w:r>
    </w:p>
    <w:p w14:paraId="0AB536AC" w14:textId="77777777" w:rsidR="002E2E32" w:rsidRPr="000A4C04" w:rsidRDefault="002E2E32" w:rsidP="000A4C04">
      <w:pPr>
        <w:spacing w:after="120" w:line="360" w:lineRule="auto"/>
        <w:rPr>
          <w:iCs/>
          <w:sz w:val="20"/>
          <w:szCs w:val="20"/>
        </w:rPr>
      </w:pPr>
    </w:p>
    <w:p w14:paraId="4B99F221" w14:textId="5044E17E" w:rsidR="00AA4679" w:rsidRPr="00741926" w:rsidRDefault="00AA4679" w:rsidP="00AA4679">
      <w:pPr>
        <w:spacing w:after="120" w:line="360" w:lineRule="auto"/>
        <w:contextualSpacing/>
        <w:rPr>
          <w:rFonts w:cs="Arial"/>
          <w:b/>
          <w:i/>
          <w:color w:val="000000"/>
          <w:sz w:val="20"/>
          <w:szCs w:val="20"/>
        </w:rPr>
      </w:pPr>
      <w:r w:rsidRPr="00741926">
        <w:rPr>
          <w:rFonts w:cs="Arial"/>
          <w:b/>
          <w:i/>
          <w:color w:val="000000"/>
          <w:sz w:val="20"/>
          <w:szCs w:val="20"/>
        </w:rPr>
        <w:t>Bild</w:t>
      </w:r>
      <w:r>
        <w:rPr>
          <w:rFonts w:cs="Arial"/>
          <w:b/>
          <w:i/>
          <w:color w:val="000000"/>
          <w:sz w:val="20"/>
          <w:szCs w:val="20"/>
        </w:rPr>
        <w:t>er</w:t>
      </w:r>
      <w:r w:rsidRPr="00741926">
        <w:rPr>
          <w:rFonts w:cs="Arial"/>
          <w:b/>
          <w:i/>
          <w:color w:val="000000"/>
          <w:sz w:val="20"/>
          <w:szCs w:val="20"/>
        </w:rPr>
        <w:t xml:space="preserve">: </w:t>
      </w:r>
      <w:bookmarkStart w:id="3" w:name="_Hlk99643505"/>
      <w:r w:rsidR="002E2E32" w:rsidRPr="002E2E32">
        <w:rPr>
          <w:rFonts w:cs="Arial"/>
          <w:bCs/>
          <w:i/>
          <w:color w:val="000000"/>
          <w:sz w:val="20"/>
          <w:szCs w:val="20"/>
        </w:rPr>
        <w:t>TCEI_EMotors_DE</w:t>
      </w:r>
      <w:r w:rsidR="002E2E32" w:rsidRPr="002E2E32">
        <w:rPr>
          <w:rFonts w:cs="Arial"/>
          <w:bCs/>
          <w:i/>
          <w:color w:val="000000"/>
          <w:sz w:val="20"/>
          <w:szCs w:val="20"/>
        </w:rPr>
        <w:t xml:space="preserve">.jpg; </w:t>
      </w:r>
      <w:r w:rsidR="002E2E32" w:rsidRPr="002E2E32">
        <w:rPr>
          <w:rFonts w:cs="Arial"/>
          <w:bCs/>
          <w:i/>
          <w:color w:val="000000"/>
          <w:sz w:val="20"/>
          <w:szCs w:val="20"/>
        </w:rPr>
        <w:t>FST_TCEI_EMotors_Heatmap</w:t>
      </w:r>
      <w:r w:rsidR="002E2E32" w:rsidRPr="002E2E32">
        <w:rPr>
          <w:rFonts w:cs="Arial"/>
          <w:bCs/>
          <w:i/>
          <w:color w:val="000000"/>
          <w:sz w:val="20"/>
          <w:szCs w:val="20"/>
        </w:rPr>
        <w:t>.jpg;</w:t>
      </w:r>
      <w:r w:rsidR="002E2E32">
        <w:rPr>
          <w:rFonts w:cs="Arial"/>
          <w:b/>
          <w:i/>
          <w:color w:val="000000"/>
          <w:sz w:val="20"/>
          <w:szCs w:val="20"/>
        </w:rPr>
        <w:t xml:space="preserve"> </w:t>
      </w:r>
      <w:r w:rsidRPr="00741926">
        <w:rPr>
          <w:rFonts w:cs="Arial"/>
          <w:bCs/>
          <w:i/>
          <w:color w:val="000000"/>
          <w:sz w:val="20"/>
          <w:szCs w:val="20"/>
        </w:rPr>
        <w:t>©Freudenberg Sealing Technologies 2022</w:t>
      </w:r>
      <w:bookmarkEnd w:id="3"/>
    </w:p>
    <w:p w14:paraId="6BF22172" w14:textId="77777777" w:rsidR="002E2E32" w:rsidRDefault="00AA4679" w:rsidP="00AA4679">
      <w:pPr>
        <w:spacing w:after="120" w:line="360" w:lineRule="auto"/>
        <w:contextualSpacing/>
        <w:rPr>
          <w:rFonts w:cs="Arial"/>
          <w:b/>
          <w:i/>
          <w:color w:val="000000"/>
          <w:sz w:val="20"/>
          <w:szCs w:val="20"/>
        </w:rPr>
      </w:pPr>
      <w:r w:rsidRPr="00045E7D">
        <w:rPr>
          <w:rFonts w:cs="Arial"/>
          <w:b/>
          <w:i/>
          <w:color w:val="000000"/>
          <w:sz w:val="20"/>
          <w:szCs w:val="20"/>
        </w:rPr>
        <w:tab/>
      </w:r>
      <w:r w:rsidRPr="00045E7D">
        <w:rPr>
          <w:rFonts w:cs="Arial"/>
          <w:b/>
          <w:i/>
          <w:color w:val="000000"/>
          <w:sz w:val="20"/>
          <w:szCs w:val="20"/>
        </w:rPr>
        <w:tab/>
      </w:r>
      <w:r w:rsidRPr="00045E7D">
        <w:rPr>
          <w:rFonts w:cs="Arial"/>
          <w:b/>
          <w:i/>
          <w:color w:val="000000"/>
          <w:sz w:val="20"/>
          <w:szCs w:val="20"/>
        </w:rPr>
        <w:tab/>
      </w:r>
      <w:r w:rsidRPr="00045E7D">
        <w:rPr>
          <w:rFonts w:cs="Arial"/>
          <w:b/>
          <w:i/>
          <w:color w:val="000000"/>
          <w:sz w:val="20"/>
          <w:szCs w:val="20"/>
        </w:rPr>
        <w:tab/>
      </w:r>
    </w:p>
    <w:p w14:paraId="6BEAB7D9" w14:textId="7D8B8173" w:rsidR="00AA4679" w:rsidRPr="007F29DB" w:rsidRDefault="00AA4679" w:rsidP="002E2E32">
      <w:pPr>
        <w:spacing w:after="120" w:line="360" w:lineRule="auto"/>
        <w:contextualSpacing/>
        <w:jc w:val="center"/>
        <w:rPr>
          <w:rFonts w:cs="Arial"/>
          <w:b/>
          <w:color w:val="000000"/>
          <w:sz w:val="22"/>
          <w:szCs w:val="22"/>
        </w:rPr>
      </w:pPr>
      <w:r w:rsidRPr="007F29DB">
        <w:rPr>
          <w:rFonts w:cs="Arial"/>
          <w:b/>
          <w:i/>
          <w:color w:val="000000"/>
          <w:sz w:val="20"/>
          <w:szCs w:val="20"/>
        </w:rPr>
        <w:t>###</w:t>
      </w:r>
    </w:p>
    <w:p w14:paraId="269BF433" w14:textId="77777777" w:rsidR="00AA4679" w:rsidRPr="007F29DB" w:rsidRDefault="00AA4679" w:rsidP="00AA4679">
      <w:pPr>
        <w:rPr>
          <w:rFonts w:cs="Arial"/>
          <w:b/>
          <w:iCs/>
          <w:sz w:val="18"/>
          <w:szCs w:val="18"/>
        </w:rPr>
      </w:pPr>
    </w:p>
    <w:p w14:paraId="47F3FF73" w14:textId="77777777" w:rsidR="00AA4679" w:rsidRPr="00BE7ACC" w:rsidRDefault="00AA4679" w:rsidP="00AA4679">
      <w:pPr>
        <w:rPr>
          <w:rFonts w:cs="Arial"/>
          <w:b/>
          <w:color w:val="000000"/>
          <w:sz w:val="18"/>
          <w:szCs w:val="18"/>
        </w:rPr>
      </w:pPr>
      <w:r w:rsidRPr="00BE7ACC">
        <w:rPr>
          <w:rFonts w:cs="Arial"/>
          <w:b/>
          <w:color w:val="000000"/>
          <w:sz w:val="18"/>
          <w:szCs w:val="18"/>
        </w:rPr>
        <w:t>Über Freudenberg Sealing Technologies</w:t>
      </w:r>
    </w:p>
    <w:p w14:paraId="769BBE15" w14:textId="63EC8750" w:rsidR="00AA4679" w:rsidRPr="0081164A" w:rsidRDefault="00AA4679" w:rsidP="00AA4679">
      <w:pPr>
        <w:rPr>
          <w:rFonts w:cs="Arial"/>
          <w:color w:val="000000"/>
          <w:sz w:val="18"/>
          <w:szCs w:val="18"/>
        </w:rPr>
      </w:pPr>
      <w:r w:rsidRPr="00BE7ACC">
        <w:rPr>
          <w:rFonts w:cs="Arial"/>
          <w:color w:val="000000"/>
          <w:sz w:val="18"/>
          <w:szCs w:val="18"/>
        </w:rPr>
        <w:t>Freudenberg Sealing Technologies ist langjähriger Technologieexperte und weltweiter Marktführer für anspruchsvolle und neuartige Anwendungen in der Dichtungstechnik und der Elektromobilität. Mit seiner einzigartigen Werkstoff- und Technologiekompetenz ist das Unternehmen bewährter Zulieferer von anspruchsvollen Produkten und Anwendungen sowie Entwicklungs- und Servicepartner für Kunden in der Automobilindustrie und der allgemeinen Industrie. Im Geschäftsjahr 20</w:t>
      </w:r>
      <w:r>
        <w:rPr>
          <w:rFonts w:cs="Arial"/>
          <w:color w:val="000000"/>
          <w:sz w:val="18"/>
          <w:szCs w:val="18"/>
        </w:rPr>
        <w:t>2</w:t>
      </w:r>
      <w:r>
        <w:rPr>
          <w:rFonts w:cs="Arial"/>
          <w:color w:val="000000"/>
          <w:sz w:val="18"/>
          <w:szCs w:val="18"/>
        </w:rPr>
        <w:t>1</w:t>
      </w:r>
      <w:r w:rsidRPr="00BE7ACC">
        <w:rPr>
          <w:rFonts w:cs="Arial"/>
          <w:color w:val="000000"/>
          <w:sz w:val="18"/>
          <w:szCs w:val="18"/>
        </w:rPr>
        <w:t xml:space="preserve"> erzielte Freudenberg Sealing Technologies einen Umsatz von </w:t>
      </w:r>
      <w:r>
        <w:rPr>
          <w:rFonts w:cs="Arial"/>
          <w:color w:val="000000"/>
          <w:sz w:val="18"/>
          <w:szCs w:val="18"/>
        </w:rPr>
        <w:t>rund 2</w:t>
      </w:r>
      <w:r>
        <w:rPr>
          <w:rFonts w:cs="Arial"/>
          <w:color w:val="000000"/>
          <w:sz w:val="18"/>
          <w:szCs w:val="18"/>
        </w:rPr>
        <w:t>,2</w:t>
      </w:r>
      <w:r w:rsidRPr="0081164A">
        <w:rPr>
          <w:rFonts w:cs="Arial"/>
          <w:color w:val="000000"/>
          <w:sz w:val="18"/>
          <w:szCs w:val="18"/>
        </w:rPr>
        <w:t xml:space="preserve"> Milliarden Euro und beschäftigte zirka 1</w:t>
      </w:r>
      <w:r>
        <w:rPr>
          <w:rFonts w:cs="Arial"/>
          <w:color w:val="000000"/>
          <w:sz w:val="18"/>
          <w:szCs w:val="18"/>
        </w:rPr>
        <w:t>3</w:t>
      </w:r>
      <w:r w:rsidRPr="0081164A">
        <w:rPr>
          <w:rFonts w:cs="Arial"/>
          <w:color w:val="000000"/>
          <w:sz w:val="18"/>
          <w:szCs w:val="18"/>
        </w:rPr>
        <w:t>.</w:t>
      </w:r>
      <w:r>
        <w:rPr>
          <w:rFonts w:cs="Arial"/>
          <w:color w:val="000000"/>
          <w:sz w:val="18"/>
          <w:szCs w:val="18"/>
        </w:rPr>
        <w:t>5</w:t>
      </w:r>
      <w:r w:rsidRPr="0081164A">
        <w:rPr>
          <w:rFonts w:cs="Arial"/>
          <w:color w:val="000000"/>
          <w:sz w:val="18"/>
          <w:szCs w:val="18"/>
        </w:rPr>
        <w:t xml:space="preserve">00 Mitarbeiter. Weitere Informationen unter </w:t>
      </w:r>
      <w:hyperlink r:id="rId11" w:history="1">
        <w:r w:rsidRPr="00993CBE">
          <w:rPr>
            <w:rStyle w:val="Hyperlink"/>
            <w:rFonts w:cs="Arial"/>
            <w:sz w:val="18"/>
            <w:szCs w:val="18"/>
          </w:rPr>
          <w:t>www.fst.com</w:t>
        </w:r>
      </w:hyperlink>
      <w:r w:rsidRPr="0081164A">
        <w:rPr>
          <w:rFonts w:cs="Arial"/>
          <w:color w:val="000000"/>
          <w:sz w:val="18"/>
          <w:szCs w:val="18"/>
        </w:rPr>
        <w:t xml:space="preserve">. </w:t>
      </w:r>
    </w:p>
    <w:p w14:paraId="4FD82DA1" w14:textId="77777777" w:rsidR="00AA4679" w:rsidRDefault="00AA4679" w:rsidP="00AA4679">
      <w:pPr>
        <w:rPr>
          <w:rFonts w:cs="Arial"/>
          <w:color w:val="000000"/>
          <w:sz w:val="18"/>
          <w:szCs w:val="18"/>
        </w:rPr>
      </w:pPr>
    </w:p>
    <w:p w14:paraId="335B5906" w14:textId="64FF1749" w:rsidR="00AA4679" w:rsidRPr="00BE7ACC" w:rsidRDefault="00AA4679" w:rsidP="00AA4679">
      <w:pPr>
        <w:rPr>
          <w:sz w:val="18"/>
          <w:szCs w:val="18"/>
        </w:rPr>
      </w:pPr>
      <w:r w:rsidRPr="0081164A">
        <w:rPr>
          <w:rFonts w:cs="Arial"/>
          <w:color w:val="000000"/>
          <w:sz w:val="18"/>
          <w:szCs w:val="18"/>
        </w:rPr>
        <w:t>Das Unternehmen gehört zur weltweit tätigen Freudenberg-Gruppe, die mit den Geschäftsfeldern Dichtungs- und S</w:t>
      </w:r>
      <w:r w:rsidRPr="00BE7ACC">
        <w:rPr>
          <w:rFonts w:cs="Arial"/>
          <w:color w:val="000000"/>
          <w:sz w:val="18"/>
          <w:szCs w:val="18"/>
        </w:rPr>
        <w:t xml:space="preserve">chwingungstechnik, Vliesstoffe und Filtration, Haushaltsprodukte sowie Spezialitäten </w:t>
      </w:r>
      <w:r>
        <w:rPr>
          <w:rFonts w:cs="Arial"/>
          <w:color w:val="000000"/>
          <w:sz w:val="18"/>
          <w:szCs w:val="18"/>
        </w:rPr>
        <w:t>im Geschäftsjahr 202</w:t>
      </w:r>
      <w:r>
        <w:rPr>
          <w:rFonts w:cs="Arial"/>
          <w:color w:val="000000"/>
          <w:sz w:val="18"/>
          <w:szCs w:val="18"/>
        </w:rPr>
        <w:t>1</w:t>
      </w:r>
      <w:r w:rsidRPr="00BE7ACC">
        <w:rPr>
          <w:rFonts w:cs="Arial"/>
          <w:color w:val="000000"/>
          <w:sz w:val="18"/>
          <w:szCs w:val="18"/>
        </w:rPr>
        <w:t xml:space="preserve"> einen Umsatz von </w:t>
      </w:r>
      <w:r>
        <w:rPr>
          <w:rFonts w:cs="Arial"/>
          <w:color w:val="000000"/>
          <w:sz w:val="18"/>
          <w:szCs w:val="18"/>
        </w:rPr>
        <w:t>mehr als 10</w:t>
      </w:r>
      <w:r w:rsidRPr="00BE7ACC">
        <w:rPr>
          <w:rFonts w:cs="Arial"/>
          <w:color w:val="000000"/>
          <w:sz w:val="18"/>
          <w:szCs w:val="18"/>
        </w:rPr>
        <w:t xml:space="preserve"> Milliarden Euro erwirtschaftete und in etwa 60 Ländern </w:t>
      </w:r>
      <w:r>
        <w:rPr>
          <w:rFonts w:cs="Arial"/>
          <w:color w:val="000000"/>
          <w:sz w:val="18"/>
          <w:szCs w:val="18"/>
        </w:rPr>
        <w:t xml:space="preserve">zirka </w:t>
      </w:r>
      <w:r>
        <w:rPr>
          <w:rFonts w:cs="Arial"/>
          <w:color w:val="000000"/>
          <w:sz w:val="18"/>
          <w:szCs w:val="18"/>
        </w:rPr>
        <w:t>50</w:t>
      </w:r>
      <w:r>
        <w:rPr>
          <w:rFonts w:cs="Arial"/>
          <w:color w:val="000000"/>
          <w:sz w:val="18"/>
          <w:szCs w:val="18"/>
        </w:rPr>
        <w:t>.</w:t>
      </w:r>
      <w:r w:rsidRPr="00BE7ACC">
        <w:rPr>
          <w:rFonts w:cs="Arial"/>
          <w:color w:val="000000"/>
          <w:sz w:val="18"/>
          <w:szCs w:val="18"/>
        </w:rPr>
        <w:t xml:space="preserve">000 Mitarbeiter beschäftigte. Weitere Informationen unter </w:t>
      </w:r>
      <w:hyperlink r:id="rId12" w:history="1">
        <w:r w:rsidRPr="00993CBE">
          <w:rPr>
            <w:rStyle w:val="Hyperlink"/>
            <w:rFonts w:cs="Arial"/>
            <w:sz w:val="18"/>
            <w:szCs w:val="18"/>
          </w:rPr>
          <w:t>www.freudenberg.com</w:t>
        </w:r>
      </w:hyperlink>
      <w:r w:rsidRPr="00BE7ACC">
        <w:rPr>
          <w:rFonts w:cs="Arial"/>
          <w:color w:val="000000"/>
          <w:sz w:val="18"/>
          <w:szCs w:val="18"/>
        </w:rPr>
        <w:t>.</w:t>
      </w:r>
    </w:p>
    <w:p w14:paraId="5273055C" w14:textId="77777777" w:rsidR="00AA4679" w:rsidRDefault="00AA4679" w:rsidP="00AA4679">
      <w:pPr>
        <w:rPr>
          <w:b/>
          <w:sz w:val="18"/>
          <w:szCs w:val="18"/>
        </w:rPr>
      </w:pPr>
    </w:p>
    <w:p w14:paraId="608F027C" w14:textId="77777777" w:rsidR="00ED1780" w:rsidRDefault="00ED1780" w:rsidP="00AA4679">
      <w:pPr>
        <w:rPr>
          <w:b/>
          <w:sz w:val="18"/>
          <w:szCs w:val="18"/>
        </w:rPr>
      </w:pPr>
    </w:p>
    <w:p w14:paraId="21A16D85" w14:textId="393926B7" w:rsidR="00AA4679" w:rsidRPr="00BE7ACC" w:rsidRDefault="00AA4679" w:rsidP="00AA4679">
      <w:pPr>
        <w:rPr>
          <w:sz w:val="18"/>
          <w:szCs w:val="18"/>
        </w:rPr>
      </w:pPr>
      <w:r w:rsidRPr="00BE7ACC">
        <w:rPr>
          <w:b/>
          <w:sz w:val="18"/>
          <w:szCs w:val="18"/>
        </w:rPr>
        <w:t xml:space="preserve">Kontakt </w:t>
      </w:r>
    </w:p>
    <w:p w14:paraId="48F34BA7" w14:textId="77777777" w:rsidR="00AA4679" w:rsidRPr="003E27F6" w:rsidRDefault="00AA4679" w:rsidP="00AA4679">
      <w:pPr>
        <w:rPr>
          <w:sz w:val="18"/>
          <w:szCs w:val="18"/>
        </w:rPr>
      </w:pPr>
      <w:r w:rsidRPr="00BE7ACC">
        <w:rPr>
          <w:sz w:val="18"/>
          <w:szCs w:val="18"/>
        </w:rPr>
        <w:t xml:space="preserve">Freudenberg Sealing Technologies </w:t>
      </w:r>
    </w:p>
    <w:p w14:paraId="38AA1252" w14:textId="77777777" w:rsidR="00AA4679" w:rsidRPr="003E27F6" w:rsidRDefault="00AA4679" w:rsidP="00AA4679">
      <w:pPr>
        <w:rPr>
          <w:sz w:val="18"/>
          <w:szCs w:val="18"/>
        </w:rPr>
      </w:pPr>
      <w:r w:rsidRPr="003E27F6">
        <w:rPr>
          <w:sz w:val="18"/>
          <w:szCs w:val="18"/>
        </w:rPr>
        <w:t xml:space="preserve">Ulrike Reich, Head </w:t>
      </w:r>
      <w:proofErr w:type="spellStart"/>
      <w:r w:rsidRPr="003E27F6">
        <w:rPr>
          <w:sz w:val="18"/>
          <w:szCs w:val="18"/>
        </w:rPr>
        <w:t>of</w:t>
      </w:r>
      <w:proofErr w:type="spellEnd"/>
      <w:r w:rsidRPr="003E27F6">
        <w:rPr>
          <w:sz w:val="18"/>
          <w:szCs w:val="18"/>
        </w:rPr>
        <w:t xml:space="preserve"> Media Relations</w:t>
      </w:r>
    </w:p>
    <w:p w14:paraId="6F8DA6A8" w14:textId="77777777" w:rsidR="00AA4679" w:rsidRPr="00BE7ACC" w:rsidRDefault="00AA4679" w:rsidP="00AA4679">
      <w:pPr>
        <w:rPr>
          <w:sz w:val="18"/>
          <w:szCs w:val="18"/>
        </w:rPr>
      </w:pPr>
      <w:proofErr w:type="spellStart"/>
      <w:r w:rsidRPr="00BE7ACC">
        <w:rPr>
          <w:sz w:val="18"/>
          <w:szCs w:val="18"/>
        </w:rPr>
        <w:t>Höhnerweg</w:t>
      </w:r>
      <w:proofErr w:type="spellEnd"/>
      <w:r w:rsidRPr="00BE7ACC">
        <w:rPr>
          <w:sz w:val="18"/>
          <w:szCs w:val="18"/>
        </w:rPr>
        <w:t xml:space="preserve"> 2 - 4</w:t>
      </w:r>
    </w:p>
    <w:p w14:paraId="283F7730" w14:textId="77777777" w:rsidR="00AA4679" w:rsidRPr="00BE7ACC" w:rsidRDefault="00AA4679" w:rsidP="00AA4679">
      <w:pPr>
        <w:rPr>
          <w:sz w:val="18"/>
          <w:szCs w:val="18"/>
        </w:rPr>
      </w:pPr>
      <w:r w:rsidRPr="00BE7ACC">
        <w:rPr>
          <w:sz w:val="18"/>
          <w:szCs w:val="18"/>
        </w:rPr>
        <w:t xml:space="preserve">D-69465 Weinheim </w:t>
      </w:r>
      <w:r w:rsidRPr="00BE7ACC">
        <w:rPr>
          <w:sz w:val="18"/>
          <w:szCs w:val="18"/>
        </w:rPr>
        <w:tab/>
      </w:r>
    </w:p>
    <w:p w14:paraId="25CC4587" w14:textId="77777777" w:rsidR="00AA4679" w:rsidRPr="00BE7ACC" w:rsidRDefault="00AA4679" w:rsidP="00AA4679">
      <w:pPr>
        <w:rPr>
          <w:sz w:val="18"/>
          <w:szCs w:val="18"/>
        </w:rPr>
      </w:pPr>
    </w:p>
    <w:p w14:paraId="289424C3" w14:textId="77777777" w:rsidR="00AA4679" w:rsidRPr="00BE7ACC" w:rsidRDefault="00AA4679" w:rsidP="00AA4679">
      <w:pPr>
        <w:rPr>
          <w:sz w:val="18"/>
          <w:szCs w:val="18"/>
        </w:rPr>
      </w:pPr>
      <w:r w:rsidRPr="00BE7ACC">
        <w:rPr>
          <w:sz w:val="18"/>
          <w:szCs w:val="18"/>
        </w:rPr>
        <w:t>Telefon: +49 6201 80 5713</w:t>
      </w:r>
    </w:p>
    <w:p w14:paraId="565302B6" w14:textId="77777777" w:rsidR="00AA4679" w:rsidRPr="00BE7ACC" w:rsidRDefault="00AA4679" w:rsidP="00AA4679">
      <w:pPr>
        <w:rPr>
          <w:sz w:val="18"/>
          <w:szCs w:val="18"/>
        </w:rPr>
      </w:pPr>
      <w:r w:rsidRPr="00BE7ACC">
        <w:rPr>
          <w:sz w:val="18"/>
          <w:szCs w:val="18"/>
        </w:rPr>
        <w:t>E-Mail: ulrike.reich@fst.com</w:t>
      </w:r>
    </w:p>
    <w:p w14:paraId="499BF0F5" w14:textId="77777777" w:rsidR="00AA4679" w:rsidRPr="00BE7ACC" w:rsidRDefault="00AA4679" w:rsidP="00AA4679">
      <w:pPr>
        <w:rPr>
          <w:rStyle w:val="Hyperlink"/>
          <w:sz w:val="18"/>
          <w:szCs w:val="18"/>
        </w:rPr>
      </w:pPr>
      <w:hyperlink r:id="rId13" w:history="1">
        <w:r w:rsidRPr="00BE7ACC">
          <w:rPr>
            <w:rStyle w:val="Hyperlink"/>
            <w:sz w:val="18"/>
            <w:szCs w:val="18"/>
          </w:rPr>
          <w:t>www.fst.com</w:t>
        </w:r>
      </w:hyperlink>
      <w:r w:rsidRPr="00BE7ACC">
        <w:rPr>
          <w:rFonts w:cs="Arial"/>
          <w:color w:val="000000"/>
        </w:rPr>
        <w:t xml:space="preserve"> </w:t>
      </w:r>
      <w:hyperlink r:id="rId14" w:history="1">
        <w:r w:rsidRPr="00BE7ACC">
          <w:rPr>
            <w:rStyle w:val="Hyperlink"/>
            <w:sz w:val="18"/>
            <w:szCs w:val="18"/>
          </w:rPr>
          <w:t>www.twitter.com/Freudenberg_FST</w:t>
        </w:r>
      </w:hyperlink>
      <w:r w:rsidRPr="00BE7ACC">
        <w:rPr>
          <w:sz w:val="18"/>
          <w:szCs w:val="18"/>
        </w:rPr>
        <w:t xml:space="preserve">                       </w:t>
      </w:r>
      <w:r w:rsidRPr="00BE7ACC">
        <w:rPr>
          <w:sz w:val="18"/>
          <w:szCs w:val="18"/>
        </w:rPr>
        <w:cr/>
      </w:r>
      <w:r w:rsidRPr="00BE7ACC">
        <w:rPr>
          <w:rStyle w:val="Hyperlink"/>
          <w:sz w:val="18"/>
          <w:szCs w:val="18"/>
        </w:rPr>
        <w:t>www.youtube.com/freudenbergsealing</w:t>
      </w:r>
    </w:p>
    <w:p w14:paraId="7E77D5F8" w14:textId="77777777" w:rsidR="00AA4679" w:rsidRPr="001C3C66" w:rsidRDefault="00AA4679" w:rsidP="00AA4679">
      <w:pPr>
        <w:rPr>
          <w:rFonts w:cs="Arial"/>
          <w:sz w:val="20"/>
          <w:szCs w:val="20"/>
        </w:rPr>
      </w:pPr>
      <w:r w:rsidRPr="00BE7ACC">
        <w:rPr>
          <w:rStyle w:val="Hyperlink"/>
          <w:sz w:val="18"/>
          <w:szCs w:val="18"/>
        </w:rPr>
        <w:t>https://www.fst.de/api/rss/GetPmRssFeed</w:t>
      </w:r>
    </w:p>
    <w:p w14:paraId="41B26BD7" w14:textId="77777777" w:rsidR="003E4D55" w:rsidRPr="00AA4679" w:rsidRDefault="003E4D55" w:rsidP="00191586">
      <w:pPr>
        <w:jc w:val="both"/>
        <w:rPr>
          <w:sz w:val="18"/>
          <w:szCs w:val="18"/>
        </w:rPr>
      </w:pPr>
    </w:p>
    <w:sectPr w:rsidR="003E4D55" w:rsidRPr="00AA4679" w:rsidSect="00D4447D">
      <w:headerReference w:type="default" r:id="rId15"/>
      <w:footerReference w:type="default" r:id="rId16"/>
      <w:headerReference w:type="first" r:id="rId17"/>
      <w:footerReference w:type="first" r:id="rId18"/>
      <w:pgSz w:w="11900" w:h="16840" w:code="9"/>
      <w:pgMar w:top="1276" w:right="3963" w:bottom="851" w:left="851" w:header="709" w:footer="74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9911C" w14:textId="77777777" w:rsidR="006B0AE7" w:rsidRDefault="006B0AE7" w:rsidP="00433D12">
      <w:r>
        <w:separator/>
      </w:r>
    </w:p>
  </w:endnote>
  <w:endnote w:type="continuationSeparator" w:id="0">
    <w:p w14:paraId="0C03028F" w14:textId="77777777" w:rsidR="006B0AE7" w:rsidRDefault="006B0AE7" w:rsidP="00433D12">
      <w:r>
        <w:continuationSeparator/>
      </w:r>
    </w:p>
  </w:endnote>
  <w:endnote w:type="continuationNotice" w:id="1">
    <w:p w14:paraId="2DEEE2DF" w14:textId="77777777" w:rsidR="006B0AE7" w:rsidRDefault="006B0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-Bold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liss-Medium">
    <w:charset w:val="00"/>
    <w:family w:val="auto"/>
    <w:pitch w:val="variable"/>
    <w:sig w:usb0="00000003" w:usb1="00000000" w:usb2="00000000" w:usb3="00000000" w:csb0="00000001" w:csb1="00000000"/>
  </w:font>
  <w:font w:name="TheSans-B3Light">
    <w:altName w:val="TheSans B3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-B6SemiBold">
    <w:altName w:val="TheSans B6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-LigObl">
    <w:altName w:val="FuturaLig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D6AB9" w14:textId="77777777" w:rsidR="00F71566" w:rsidRDefault="00F71566">
    <w:pPr>
      <w:pStyle w:val="Fuzeile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46F0A3" wp14:editId="698A63DF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56500" cy="266700"/>
              <wp:effectExtent l="0" t="0" r="0" b="0"/>
              <wp:wrapNone/>
              <wp:docPr id="1" name="MSIPCM6a234061b92789cc46fe7476" descr="{&quot;HashCode&quot;:86230582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0BE52B" w14:textId="28254360" w:rsidR="00F71566" w:rsidRPr="00F71566" w:rsidRDefault="00F71566" w:rsidP="00F71566">
                          <w:pPr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6F0A3" id="_x0000_t202" coordsize="21600,21600" o:spt="202" path="m,l,21600r21600,l21600,xe">
              <v:stroke joinstyle="miter"/>
              <v:path gradientshapeok="t" o:connecttype="rect"/>
            </v:shapetype>
            <v:shape id="MSIPCM6a234061b92789cc46fe7476" o:spid="_x0000_s1027" type="#_x0000_t202" alt="{&quot;HashCode&quot;:862305823,&quot;Height&quot;:842.0,&quot;Width&quot;:595.0,&quot;Placement&quot;:&quot;Footer&quot;,&quot;Index&quot;:&quot;Primary&quot;,&quot;Section&quot;:1,&quot;Top&quot;:0.0,&quot;Left&quot;:0.0}" style="position:absolute;margin-left:0;margin-top:806pt;width:5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" o:allowincell="f" filled="f" stroked="f" strokeweight=".5pt">
              <v:textbox inset=",0,,0">
                <w:txbxContent>
                  <w:p w14:paraId="760BE52B" w14:textId="28254360" w:rsidR="00F71566" w:rsidRPr="00F71566" w:rsidRDefault="00F71566" w:rsidP="00F71566">
                    <w:pPr>
                      <w:jc w:val="center"/>
                      <w:rPr>
                        <w:rFonts w:ascii="Calibri" w:hAnsi="Calibri" w:cs="Calibri"/>
                        <w:color w:val="737373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5C178" w14:textId="77777777" w:rsidR="00F71566" w:rsidRDefault="00F71566">
    <w:pPr>
      <w:pStyle w:val="Fuzeile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F1E4B0B" wp14:editId="1831A48A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56500" cy="266700"/>
              <wp:effectExtent l="0" t="0" r="0" b="0"/>
              <wp:wrapNone/>
              <wp:docPr id="4" name="MSIPCMf69c415a973ce06a5ba5fd48" descr="{&quot;HashCode&quot;:862305823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9B4A8E" w14:textId="389693B7" w:rsidR="00F71566" w:rsidRPr="00F71566" w:rsidRDefault="00F71566" w:rsidP="00F71566">
                          <w:pPr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E4B0B" id="_x0000_t202" coordsize="21600,21600" o:spt="202" path="m,l,21600r21600,l21600,xe">
              <v:stroke joinstyle="miter"/>
              <v:path gradientshapeok="t" o:connecttype="rect"/>
            </v:shapetype>
            <v:shape id="MSIPCMf69c415a973ce06a5ba5fd48" o:spid="_x0000_s1029" type="#_x0000_t202" alt="{&quot;HashCode&quot;:862305823,&quot;Height&quot;:842.0,&quot;Width&quot;:595.0,&quot;Placement&quot;:&quot;Footer&quot;,&quot;Index&quot;:&quot;FirstPage&quot;,&quot;Section&quot;:1,&quot;Top&quot;:0.0,&quot;Left&quot;:0.0}" style="position:absolute;margin-left:0;margin-top:806pt;width:595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" o:allowincell="f" filled="f" stroked="f" strokeweight=".5pt">
              <v:textbox inset=",0,,0">
                <w:txbxContent>
                  <w:p w14:paraId="069B4A8E" w14:textId="389693B7" w:rsidR="00F71566" w:rsidRPr="00F71566" w:rsidRDefault="00F71566" w:rsidP="00F71566">
                    <w:pPr>
                      <w:jc w:val="center"/>
                      <w:rPr>
                        <w:rFonts w:ascii="Calibri" w:hAnsi="Calibri" w:cs="Calibri"/>
                        <w:color w:val="737373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E0712" w14:textId="77777777" w:rsidR="006B0AE7" w:rsidRDefault="006B0AE7" w:rsidP="00433D12">
      <w:r>
        <w:separator/>
      </w:r>
    </w:p>
  </w:footnote>
  <w:footnote w:type="continuationSeparator" w:id="0">
    <w:p w14:paraId="46F6A05F" w14:textId="77777777" w:rsidR="006B0AE7" w:rsidRDefault="006B0AE7" w:rsidP="00433D12">
      <w:r>
        <w:continuationSeparator/>
      </w:r>
    </w:p>
  </w:footnote>
  <w:footnote w:type="continuationNotice" w:id="1">
    <w:p w14:paraId="254C489E" w14:textId="77777777" w:rsidR="006B0AE7" w:rsidRDefault="006B0A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A959" w14:textId="77777777" w:rsidR="00AB1186" w:rsidRDefault="00AB1186">
    <w:pPr>
      <w:pStyle w:val="Kopfzeile"/>
    </w:pPr>
  </w:p>
  <w:p w14:paraId="04609D31" w14:textId="77777777" w:rsidR="00AB1186" w:rsidRDefault="00AB1186">
    <w:pPr>
      <w:pStyle w:val="Kopfzeile"/>
    </w:pPr>
    <w:r>
      <w:rPr>
        <w:noProof/>
        <w:lang w:val="en-US" w:eastAsia="zh-CN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24901B85" wp14:editId="477C9402">
              <wp:simplePos x="0" y="0"/>
              <wp:positionH relativeFrom="column">
                <wp:posOffset>4815205</wp:posOffset>
              </wp:positionH>
              <wp:positionV relativeFrom="paragraph">
                <wp:posOffset>-311785</wp:posOffset>
              </wp:positionV>
              <wp:extent cx="1936750" cy="520065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0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E7D66" w14:textId="0DE21042" w:rsidR="00AB1186" w:rsidRPr="00DC0CA4" w:rsidRDefault="007E23A7" w:rsidP="00CD1D7A">
                          <w:pPr>
                            <w:ind w:right="68"/>
                            <w:jc w:val="right"/>
                            <w:rPr>
                              <w:b/>
                              <w:color w:val="004388"/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color w:val="004388"/>
                              <w:sz w:val="30"/>
                              <w:szCs w:val="30"/>
                            </w:rPr>
                            <w:t>Seite</w:t>
                          </w:r>
                          <w:r w:rsidR="00AB1186">
                            <w:rPr>
                              <w:b/>
                              <w:color w:val="004388"/>
                              <w:sz w:val="30"/>
                              <w:szCs w:val="30"/>
                            </w:rPr>
                            <w:t xml:space="preserve"> </w:t>
                          </w:r>
                          <w:r w:rsidR="00AB1186">
                            <w:fldChar w:fldCharType="begin"/>
                          </w:r>
                          <w:r w:rsidR="00AB1186">
                            <w:instrText xml:space="preserve"> PAGE  \* Arabic  \* MERGEFORMAT </w:instrText>
                          </w:r>
                          <w:r w:rsidR="00AB1186">
                            <w:fldChar w:fldCharType="separate"/>
                          </w:r>
                          <w:r w:rsidR="00B62ED4" w:rsidRPr="00B62ED4">
                            <w:rPr>
                              <w:b/>
                              <w:noProof/>
                              <w:color w:val="004388"/>
                              <w:sz w:val="30"/>
                              <w:szCs w:val="30"/>
                            </w:rPr>
                            <w:t>3</w:t>
                          </w:r>
                          <w:r w:rsidR="00AB1186">
                            <w:rPr>
                              <w:b/>
                              <w:noProof/>
                              <w:color w:val="004388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901B8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79.15pt;margin-top:-24.55pt;width:152.5pt;height:40.9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" filled="f" stroked="f">
              <v:textbox>
                <w:txbxContent>
                  <w:p w14:paraId="1F0E7D66" w14:textId="0DE21042" w:rsidR="00AB1186" w:rsidRPr="00DC0CA4" w:rsidRDefault="007E23A7" w:rsidP="00CD1D7A">
                    <w:pPr>
                      <w:ind w:right="68"/>
                      <w:jc w:val="right"/>
                      <w:rPr>
                        <w:b/>
                        <w:color w:val="004388"/>
                        <w:sz w:val="30"/>
                        <w:szCs w:val="30"/>
                      </w:rPr>
                    </w:pPr>
                    <w:r>
                      <w:rPr>
                        <w:b/>
                        <w:color w:val="004388"/>
                        <w:sz w:val="30"/>
                        <w:szCs w:val="30"/>
                      </w:rPr>
                      <w:t>Seite</w:t>
                    </w:r>
                    <w:r w:rsidR="00AB1186">
                      <w:rPr>
                        <w:b/>
                        <w:color w:val="004388"/>
                        <w:sz w:val="30"/>
                        <w:szCs w:val="30"/>
                      </w:rPr>
                      <w:t xml:space="preserve"> </w:t>
                    </w:r>
                    <w:r w:rsidR="00AB1186">
                      <w:fldChar w:fldCharType="begin"/>
                    </w:r>
                    <w:r w:rsidR="00AB1186">
                      <w:instrText xml:space="preserve"> PAGE  \* Arabic  \* MERGEFORMAT </w:instrText>
                    </w:r>
                    <w:r w:rsidR="00AB1186">
                      <w:fldChar w:fldCharType="separate"/>
                    </w:r>
                    <w:r w:rsidR="00B62ED4" w:rsidRPr="00B62ED4">
                      <w:rPr>
                        <w:b/>
                        <w:noProof/>
                        <w:color w:val="004388"/>
                        <w:sz w:val="30"/>
                        <w:szCs w:val="30"/>
                      </w:rPr>
                      <w:t>3</w:t>
                    </w:r>
                    <w:r w:rsidR="00AB1186">
                      <w:rPr>
                        <w:b/>
                        <w:noProof/>
                        <w:color w:val="004388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CD01B" w14:textId="77777777" w:rsidR="00AB1186" w:rsidRDefault="00AB1186">
    <w:pPr>
      <w:pStyle w:val="Kopfzeile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2646DD" wp14:editId="407978DB">
              <wp:simplePos x="0" y="0"/>
              <wp:positionH relativeFrom="column">
                <wp:posOffset>-616585</wp:posOffset>
              </wp:positionH>
              <wp:positionV relativeFrom="paragraph">
                <wp:posOffset>-335915</wp:posOffset>
              </wp:positionV>
              <wp:extent cx="7419975" cy="13144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997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7957B8" w14:textId="77777777" w:rsidR="00AB1186" w:rsidRDefault="00AB1186">
                          <w:r w:rsidRPr="008C572B">
                            <w:rPr>
                              <w:noProof/>
                              <w:lang w:val="en-US" w:eastAsia="zh-CN"/>
                            </w:rPr>
                            <w:drawing>
                              <wp:inline distT="0" distB="0" distL="0" distR="0" wp14:anchorId="5145FF6A" wp14:editId="0564784D">
                                <wp:extent cx="7228205" cy="1367252"/>
                                <wp:effectExtent l="0" t="0" r="0" b="4445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8205" cy="13672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en-US" w:eastAsia="zh-CN"/>
                            </w:rPr>
                            <w:drawing>
                              <wp:inline distT="0" distB="0" distL="0" distR="0" wp14:anchorId="7A67DFEF" wp14:editId="7E06DC57">
                                <wp:extent cx="7726976" cy="1195841"/>
                                <wp:effectExtent l="0" t="0" r="7620" b="4445"/>
                                <wp:docPr id="8" name="Picture 8" descr="C:\Users\MR030663\AppData\Local\Temp\7zEE6AB.tmp\R14_FNST-Logo_INTO_letter_RGB_RZ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MR030663\AppData\Local\Temp\7zEE6AB.tmp\R14_FNST-Logo_INTO_letter_RGB_RZ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32890" cy="11967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2646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48.55pt;margin-top:-26.45pt;width:584.25pt;height:10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" stroked="f">
              <v:textbox>
                <w:txbxContent>
                  <w:p w14:paraId="227957B8" w14:textId="77777777" w:rsidR="00AB1186" w:rsidRDefault="00AB1186">
                    <w:r w:rsidRPr="008C572B">
                      <w:rPr>
                        <w:noProof/>
                        <w:lang w:val="en-US" w:eastAsia="zh-CN"/>
                      </w:rPr>
                      <w:drawing>
                        <wp:inline distT="0" distB="0" distL="0" distR="0" wp14:anchorId="5145FF6A" wp14:editId="0564784D">
                          <wp:extent cx="7228205" cy="1367252"/>
                          <wp:effectExtent l="0" t="0" r="0" b="4445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8205" cy="13672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val="en-US" w:eastAsia="zh-CN"/>
                      </w:rPr>
                      <w:drawing>
                        <wp:inline distT="0" distB="0" distL="0" distR="0" wp14:anchorId="7A67DFEF" wp14:editId="7E06DC57">
                          <wp:extent cx="7726976" cy="1195841"/>
                          <wp:effectExtent l="0" t="0" r="7620" b="4445"/>
                          <wp:docPr id="8" name="Picture 8" descr="C:\Users\MR030663\AppData\Local\Temp\7zEE6AB.tmp\R14_FNST-Logo_INTO_letter_RGB_RZ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MR030663\AppData\Local\Temp\7zEE6AB.tmp\R14_FNST-Logo_INTO_letter_RGB_RZ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32890" cy="11967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t xml:space="preserve"> </w:t>
    </w:r>
  </w:p>
  <w:p w14:paraId="2AF855BB" w14:textId="77777777" w:rsidR="00AB1186" w:rsidRDefault="00AB1186" w:rsidP="00475124">
    <w:pPr>
      <w:pStyle w:val="Kopfzeile"/>
      <w:tabs>
        <w:tab w:val="clear" w:pos="4536"/>
        <w:tab w:val="clear" w:pos="9072"/>
        <w:tab w:val="left" w:pos="953"/>
        <w:tab w:val="left" w:pos="1980"/>
      </w:tabs>
    </w:pPr>
    <w:r>
      <w:tab/>
    </w:r>
    <w:r>
      <w:tab/>
    </w:r>
  </w:p>
  <w:p w14:paraId="13FDAA13" w14:textId="77777777" w:rsidR="00AB1186" w:rsidRDefault="00AB1186" w:rsidP="00C03261">
    <w:pPr>
      <w:pStyle w:val="Kopfzeile"/>
      <w:tabs>
        <w:tab w:val="clear" w:pos="4536"/>
        <w:tab w:val="clear" w:pos="9072"/>
        <w:tab w:val="left" w:pos="2400"/>
        <w:tab w:val="center" w:pos="3543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B0686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7FC14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5EE8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4DEDE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8C0B3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B1E88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DA401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370C0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34661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C8A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F08D9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FD22F5"/>
    <w:multiLevelType w:val="hybridMultilevel"/>
    <w:tmpl w:val="7F1CC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E75D6"/>
    <w:multiLevelType w:val="hybridMultilevel"/>
    <w:tmpl w:val="254C4D00"/>
    <w:lvl w:ilvl="0" w:tplc="123842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5135A"/>
    <w:multiLevelType w:val="hybridMultilevel"/>
    <w:tmpl w:val="C2D4D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D4E14"/>
    <w:multiLevelType w:val="hybridMultilevel"/>
    <w:tmpl w:val="4830C266"/>
    <w:lvl w:ilvl="0" w:tplc="3E42E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D00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707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EE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446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CC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E8B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5CA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7CA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FA24008"/>
    <w:multiLevelType w:val="hybridMultilevel"/>
    <w:tmpl w:val="6FEC3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00438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F60"/>
    <w:rsid w:val="0000149F"/>
    <w:rsid w:val="0000337E"/>
    <w:rsid w:val="00007588"/>
    <w:rsid w:val="000103B9"/>
    <w:rsid w:val="00011314"/>
    <w:rsid w:val="00011C64"/>
    <w:rsid w:val="00013D19"/>
    <w:rsid w:val="00013FA2"/>
    <w:rsid w:val="00020B51"/>
    <w:rsid w:val="00021624"/>
    <w:rsid w:val="0002384C"/>
    <w:rsid w:val="00025D05"/>
    <w:rsid w:val="000262B4"/>
    <w:rsid w:val="00034B6C"/>
    <w:rsid w:val="00035306"/>
    <w:rsid w:val="000366DD"/>
    <w:rsid w:val="00037C08"/>
    <w:rsid w:val="000402AD"/>
    <w:rsid w:val="00044AB9"/>
    <w:rsid w:val="0004513F"/>
    <w:rsid w:val="000455B0"/>
    <w:rsid w:val="00052D26"/>
    <w:rsid w:val="0005370D"/>
    <w:rsid w:val="00053F60"/>
    <w:rsid w:val="000555A6"/>
    <w:rsid w:val="000556DB"/>
    <w:rsid w:val="00060D56"/>
    <w:rsid w:val="0006219F"/>
    <w:rsid w:val="00063A01"/>
    <w:rsid w:val="000654DF"/>
    <w:rsid w:val="00065A62"/>
    <w:rsid w:val="00070D94"/>
    <w:rsid w:val="000720FA"/>
    <w:rsid w:val="000763AF"/>
    <w:rsid w:val="0008078E"/>
    <w:rsid w:val="000834DC"/>
    <w:rsid w:val="000910AD"/>
    <w:rsid w:val="000924EA"/>
    <w:rsid w:val="000932AE"/>
    <w:rsid w:val="00095347"/>
    <w:rsid w:val="0009610B"/>
    <w:rsid w:val="000A0204"/>
    <w:rsid w:val="000A4C04"/>
    <w:rsid w:val="000A4C68"/>
    <w:rsid w:val="000A4DF2"/>
    <w:rsid w:val="000A5227"/>
    <w:rsid w:val="000A6BCD"/>
    <w:rsid w:val="000A700E"/>
    <w:rsid w:val="000B0BB2"/>
    <w:rsid w:val="000B2292"/>
    <w:rsid w:val="000B686B"/>
    <w:rsid w:val="000C0D50"/>
    <w:rsid w:val="000C67D4"/>
    <w:rsid w:val="000D2228"/>
    <w:rsid w:val="000D2CD5"/>
    <w:rsid w:val="000D43DF"/>
    <w:rsid w:val="000D476D"/>
    <w:rsid w:val="000D56C4"/>
    <w:rsid w:val="000D68EE"/>
    <w:rsid w:val="000D6E63"/>
    <w:rsid w:val="000D6ED8"/>
    <w:rsid w:val="000E0C7C"/>
    <w:rsid w:val="000E2413"/>
    <w:rsid w:val="000E398C"/>
    <w:rsid w:val="000E4A5C"/>
    <w:rsid w:val="000E52D0"/>
    <w:rsid w:val="000F14D5"/>
    <w:rsid w:val="000F65F6"/>
    <w:rsid w:val="00101CCC"/>
    <w:rsid w:val="00102465"/>
    <w:rsid w:val="00104134"/>
    <w:rsid w:val="00104206"/>
    <w:rsid w:val="00107BFA"/>
    <w:rsid w:val="00111F6D"/>
    <w:rsid w:val="0011370D"/>
    <w:rsid w:val="001141A0"/>
    <w:rsid w:val="001147E9"/>
    <w:rsid w:val="00116AB5"/>
    <w:rsid w:val="001206EA"/>
    <w:rsid w:val="001238B0"/>
    <w:rsid w:val="0012443E"/>
    <w:rsid w:val="0012682A"/>
    <w:rsid w:val="0013011B"/>
    <w:rsid w:val="00133DBF"/>
    <w:rsid w:val="00137DDA"/>
    <w:rsid w:val="001451F2"/>
    <w:rsid w:val="00145505"/>
    <w:rsid w:val="00145939"/>
    <w:rsid w:val="00153AE6"/>
    <w:rsid w:val="001613CB"/>
    <w:rsid w:val="001640B2"/>
    <w:rsid w:val="00165238"/>
    <w:rsid w:val="00173776"/>
    <w:rsid w:val="001757F0"/>
    <w:rsid w:val="00175CB0"/>
    <w:rsid w:val="00182F9F"/>
    <w:rsid w:val="001838A6"/>
    <w:rsid w:val="00186200"/>
    <w:rsid w:val="00186EBA"/>
    <w:rsid w:val="00191586"/>
    <w:rsid w:val="00192ECC"/>
    <w:rsid w:val="0019672C"/>
    <w:rsid w:val="00197E12"/>
    <w:rsid w:val="001A0C4C"/>
    <w:rsid w:val="001A1C85"/>
    <w:rsid w:val="001A35F7"/>
    <w:rsid w:val="001A6F12"/>
    <w:rsid w:val="001B09DF"/>
    <w:rsid w:val="001B43E7"/>
    <w:rsid w:val="001B6258"/>
    <w:rsid w:val="001B6A17"/>
    <w:rsid w:val="001B6D62"/>
    <w:rsid w:val="001C1BA9"/>
    <w:rsid w:val="001C2119"/>
    <w:rsid w:val="001C26BF"/>
    <w:rsid w:val="001C2C50"/>
    <w:rsid w:val="001C7FA0"/>
    <w:rsid w:val="001D0E59"/>
    <w:rsid w:val="001D2AD4"/>
    <w:rsid w:val="001D522C"/>
    <w:rsid w:val="001D7D0C"/>
    <w:rsid w:val="001E0750"/>
    <w:rsid w:val="001E188D"/>
    <w:rsid w:val="001E470B"/>
    <w:rsid w:val="001E5BFE"/>
    <w:rsid w:val="001E65BC"/>
    <w:rsid w:val="001F202F"/>
    <w:rsid w:val="001F2A7B"/>
    <w:rsid w:val="001F6AC2"/>
    <w:rsid w:val="002019FA"/>
    <w:rsid w:val="00204C8B"/>
    <w:rsid w:val="0020783A"/>
    <w:rsid w:val="00210674"/>
    <w:rsid w:val="0021221C"/>
    <w:rsid w:val="002208C2"/>
    <w:rsid w:val="0022226F"/>
    <w:rsid w:val="002269E1"/>
    <w:rsid w:val="00232CFE"/>
    <w:rsid w:val="00236B7C"/>
    <w:rsid w:val="00236F4B"/>
    <w:rsid w:val="0024132A"/>
    <w:rsid w:val="00241A20"/>
    <w:rsid w:val="00242112"/>
    <w:rsid w:val="0024641A"/>
    <w:rsid w:val="00253293"/>
    <w:rsid w:val="00255EBF"/>
    <w:rsid w:val="0026037A"/>
    <w:rsid w:val="00261332"/>
    <w:rsid w:val="00262901"/>
    <w:rsid w:val="0026389D"/>
    <w:rsid w:val="00265CF0"/>
    <w:rsid w:val="00265EB6"/>
    <w:rsid w:val="00266C5C"/>
    <w:rsid w:val="002730C9"/>
    <w:rsid w:val="00274FB4"/>
    <w:rsid w:val="00276F97"/>
    <w:rsid w:val="002775BC"/>
    <w:rsid w:val="0028422C"/>
    <w:rsid w:val="00284A62"/>
    <w:rsid w:val="00285FBF"/>
    <w:rsid w:val="00286CED"/>
    <w:rsid w:val="002900DA"/>
    <w:rsid w:val="00290165"/>
    <w:rsid w:val="002920AC"/>
    <w:rsid w:val="00294D32"/>
    <w:rsid w:val="00297592"/>
    <w:rsid w:val="00297674"/>
    <w:rsid w:val="002A19CA"/>
    <w:rsid w:val="002A3E6C"/>
    <w:rsid w:val="002A56BD"/>
    <w:rsid w:val="002A6914"/>
    <w:rsid w:val="002B5DE6"/>
    <w:rsid w:val="002B6368"/>
    <w:rsid w:val="002B758F"/>
    <w:rsid w:val="002C14D0"/>
    <w:rsid w:val="002C3EB7"/>
    <w:rsid w:val="002C5FF5"/>
    <w:rsid w:val="002C780E"/>
    <w:rsid w:val="002C7F25"/>
    <w:rsid w:val="002D0905"/>
    <w:rsid w:val="002D2DB9"/>
    <w:rsid w:val="002D66C2"/>
    <w:rsid w:val="002D74F4"/>
    <w:rsid w:val="002E2E32"/>
    <w:rsid w:val="002E4883"/>
    <w:rsid w:val="002E4D0B"/>
    <w:rsid w:val="002E76DA"/>
    <w:rsid w:val="002E77C8"/>
    <w:rsid w:val="002F15BA"/>
    <w:rsid w:val="002F2063"/>
    <w:rsid w:val="002F3E38"/>
    <w:rsid w:val="002F49AB"/>
    <w:rsid w:val="002F6CAA"/>
    <w:rsid w:val="002F6CD5"/>
    <w:rsid w:val="002F7E45"/>
    <w:rsid w:val="00300634"/>
    <w:rsid w:val="00302067"/>
    <w:rsid w:val="00303C97"/>
    <w:rsid w:val="00304878"/>
    <w:rsid w:val="00305836"/>
    <w:rsid w:val="00305EF8"/>
    <w:rsid w:val="00306278"/>
    <w:rsid w:val="003120C8"/>
    <w:rsid w:val="003138D2"/>
    <w:rsid w:val="00313DE4"/>
    <w:rsid w:val="00315A31"/>
    <w:rsid w:val="00315C8B"/>
    <w:rsid w:val="0031605C"/>
    <w:rsid w:val="003164A8"/>
    <w:rsid w:val="00320F03"/>
    <w:rsid w:val="00323257"/>
    <w:rsid w:val="0032398F"/>
    <w:rsid w:val="0032466C"/>
    <w:rsid w:val="0032532C"/>
    <w:rsid w:val="00326FCE"/>
    <w:rsid w:val="00333459"/>
    <w:rsid w:val="00345BE9"/>
    <w:rsid w:val="00347410"/>
    <w:rsid w:val="00350469"/>
    <w:rsid w:val="00356E09"/>
    <w:rsid w:val="003610A4"/>
    <w:rsid w:val="003619AA"/>
    <w:rsid w:val="00362624"/>
    <w:rsid w:val="00362706"/>
    <w:rsid w:val="00365C27"/>
    <w:rsid w:val="00366D1A"/>
    <w:rsid w:val="00371CE3"/>
    <w:rsid w:val="0038102A"/>
    <w:rsid w:val="00381511"/>
    <w:rsid w:val="00381E68"/>
    <w:rsid w:val="003824FF"/>
    <w:rsid w:val="00383AD8"/>
    <w:rsid w:val="00384D99"/>
    <w:rsid w:val="0038620A"/>
    <w:rsid w:val="00386B3B"/>
    <w:rsid w:val="003910F6"/>
    <w:rsid w:val="00392D47"/>
    <w:rsid w:val="003A1361"/>
    <w:rsid w:val="003A191D"/>
    <w:rsid w:val="003A1D57"/>
    <w:rsid w:val="003A4276"/>
    <w:rsid w:val="003A631C"/>
    <w:rsid w:val="003A7D49"/>
    <w:rsid w:val="003B0B9D"/>
    <w:rsid w:val="003B4DA8"/>
    <w:rsid w:val="003C4708"/>
    <w:rsid w:val="003C4EFC"/>
    <w:rsid w:val="003C5F2C"/>
    <w:rsid w:val="003D0563"/>
    <w:rsid w:val="003D1618"/>
    <w:rsid w:val="003D1C1D"/>
    <w:rsid w:val="003D2B4C"/>
    <w:rsid w:val="003D4FBF"/>
    <w:rsid w:val="003D64AB"/>
    <w:rsid w:val="003E021E"/>
    <w:rsid w:val="003E130A"/>
    <w:rsid w:val="003E4D55"/>
    <w:rsid w:val="003E5762"/>
    <w:rsid w:val="003F000A"/>
    <w:rsid w:val="003F19B3"/>
    <w:rsid w:val="003F225F"/>
    <w:rsid w:val="003F4078"/>
    <w:rsid w:val="003F47FC"/>
    <w:rsid w:val="003F56A9"/>
    <w:rsid w:val="004006CE"/>
    <w:rsid w:val="00400D2E"/>
    <w:rsid w:val="0040303A"/>
    <w:rsid w:val="0040600B"/>
    <w:rsid w:val="00406C85"/>
    <w:rsid w:val="00411289"/>
    <w:rsid w:val="00415252"/>
    <w:rsid w:val="00416BEB"/>
    <w:rsid w:val="004175E6"/>
    <w:rsid w:val="004208BF"/>
    <w:rsid w:val="004219ED"/>
    <w:rsid w:val="004231AF"/>
    <w:rsid w:val="004314A3"/>
    <w:rsid w:val="0043290C"/>
    <w:rsid w:val="00433D12"/>
    <w:rsid w:val="004368E2"/>
    <w:rsid w:val="00437434"/>
    <w:rsid w:val="00440A9F"/>
    <w:rsid w:val="00442B39"/>
    <w:rsid w:val="0044469E"/>
    <w:rsid w:val="00446DBA"/>
    <w:rsid w:val="0044700E"/>
    <w:rsid w:val="00451BC1"/>
    <w:rsid w:val="00452C36"/>
    <w:rsid w:val="00457FDF"/>
    <w:rsid w:val="00466656"/>
    <w:rsid w:val="004679C4"/>
    <w:rsid w:val="00471A1F"/>
    <w:rsid w:val="0047225D"/>
    <w:rsid w:val="0047278A"/>
    <w:rsid w:val="004735C1"/>
    <w:rsid w:val="00474B55"/>
    <w:rsid w:val="00475124"/>
    <w:rsid w:val="00477705"/>
    <w:rsid w:val="00480CE2"/>
    <w:rsid w:val="004857FE"/>
    <w:rsid w:val="00487E43"/>
    <w:rsid w:val="0049210C"/>
    <w:rsid w:val="00493B8F"/>
    <w:rsid w:val="00494BE2"/>
    <w:rsid w:val="00496447"/>
    <w:rsid w:val="00496E70"/>
    <w:rsid w:val="004A2184"/>
    <w:rsid w:val="004A2488"/>
    <w:rsid w:val="004A335E"/>
    <w:rsid w:val="004B1F48"/>
    <w:rsid w:val="004B27CF"/>
    <w:rsid w:val="004B3374"/>
    <w:rsid w:val="004B45B6"/>
    <w:rsid w:val="004C07BF"/>
    <w:rsid w:val="004C2410"/>
    <w:rsid w:val="004C4883"/>
    <w:rsid w:val="004C73D8"/>
    <w:rsid w:val="004D2BA4"/>
    <w:rsid w:val="004D335A"/>
    <w:rsid w:val="004D6A53"/>
    <w:rsid w:val="004D6BEF"/>
    <w:rsid w:val="004D7833"/>
    <w:rsid w:val="004D7BB9"/>
    <w:rsid w:val="004E005F"/>
    <w:rsid w:val="004E02EF"/>
    <w:rsid w:val="004E15E6"/>
    <w:rsid w:val="004E2BDE"/>
    <w:rsid w:val="004F0F48"/>
    <w:rsid w:val="004F4AD3"/>
    <w:rsid w:val="004F66C0"/>
    <w:rsid w:val="004F713E"/>
    <w:rsid w:val="00503186"/>
    <w:rsid w:val="00506EA6"/>
    <w:rsid w:val="00507CEF"/>
    <w:rsid w:val="005219EC"/>
    <w:rsid w:val="00522512"/>
    <w:rsid w:val="005274AC"/>
    <w:rsid w:val="005279E3"/>
    <w:rsid w:val="0053022F"/>
    <w:rsid w:val="00535B7B"/>
    <w:rsid w:val="00536D69"/>
    <w:rsid w:val="00542771"/>
    <w:rsid w:val="0054280E"/>
    <w:rsid w:val="00543FF6"/>
    <w:rsid w:val="00546468"/>
    <w:rsid w:val="00546A0E"/>
    <w:rsid w:val="00553FBD"/>
    <w:rsid w:val="00555DC0"/>
    <w:rsid w:val="00557D24"/>
    <w:rsid w:val="00560079"/>
    <w:rsid w:val="005604F2"/>
    <w:rsid w:val="00561002"/>
    <w:rsid w:val="0056248F"/>
    <w:rsid w:val="005635A2"/>
    <w:rsid w:val="00565DA2"/>
    <w:rsid w:val="00566C00"/>
    <w:rsid w:val="00567856"/>
    <w:rsid w:val="005714B0"/>
    <w:rsid w:val="005724A1"/>
    <w:rsid w:val="00573F7A"/>
    <w:rsid w:val="00576AAF"/>
    <w:rsid w:val="00581577"/>
    <w:rsid w:val="00581EC9"/>
    <w:rsid w:val="00582315"/>
    <w:rsid w:val="00582566"/>
    <w:rsid w:val="0058258D"/>
    <w:rsid w:val="00583260"/>
    <w:rsid w:val="00584C14"/>
    <w:rsid w:val="0058760F"/>
    <w:rsid w:val="00590ED0"/>
    <w:rsid w:val="00593309"/>
    <w:rsid w:val="00593ACA"/>
    <w:rsid w:val="00595C06"/>
    <w:rsid w:val="00595EF0"/>
    <w:rsid w:val="005A1F71"/>
    <w:rsid w:val="005A2A9B"/>
    <w:rsid w:val="005A4738"/>
    <w:rsid w:val="005A5DC5"/>
    <w:rsid w:val="005A7652"/>
    <w:rsid w:val="005B23F3"/>
    <w:rsid w:val="005B24F5"/>
    <w:rsid w:val="005B349F"/>
    <w:rsid w:val="005B5704"/>
    <w:rsid w:val="005C018F"/>
    <w:rsid w:val="005C2F53"/>
    <w:rsid w:val="005C30A8"/>
    <w:rsid w:val="005C4584"/>
    <w:rsid w:val="005C607D"/>
    <w:rsid w:val="005C6EA1"/>
    <w:rsid w:val="005D29CA"/>
    <w:rsid w:val="005D546C"/>
    <w:rsid w:val="005D6F67"/>
    <w:rsid w:val="005D6FFF"/>
    <w:rsid w:val="005E1CC4"/>
    <w:rsid w:val="005E5773"/>
    <w:rsid w:val="005E62F5"/>
    <w:rsid w:val="005E6A21"/>
    <w:rsid w:val="005E7122"/>
    <w:rsid w:val="005F3EF0"/>
    <w:rsid w:val="005F606A"/>
    <w:rsid w:val="005F6967"/>
    <w:rsid w:val="005F75A0"/>
    <w:rsid w:val="00603046"/>
    <w:rsid w:val="006038E8"/>
    <w:rsid w:val="00603F86"/>
    <w:rsid w:val="006044E6"/>
    <w:rsid w:val="00611487"/>
    <w:rsid w:val="00615D84"/>
    <w:rsid w:val="00616372"/>
    <w:rsid w:val="00616721"/>
    <w:rsid w:val="00616C41"/>
    <w:rsid w:val="00621C1E"/>
    <w:rsid w:val="006226C4"/>
    <w:rsid w:val="006262EF"/>
    <w:rsid w:val="00630F8F"/>
    <w:rsid w:val="00632D03"/>
    <w:rsid w:val="006351E8"/>
    <w:rsid w:val="0063669B"/>
    <w:rsid w:val="006378A8"/>
    <w:rsid w:val="00637FE6"/>
    <w:rsid w:val="0064111D"/>
    <w:rsid w:val="006440FC"/>
    <w:rsid w:val="0064663C"/>
    <w:rsid w:val="00652CE2"/>
    <w:rsid w:val="006553F9"/>
    <w:rsid w:val="0065749B"/>
    <w:rsid w:val="00660EB7"/>
    <w:rsid w:val="006611E6"/>
    <w:rsid w:val="006615DD"/>
    <w:rsid w:val="00663F37"/>
    <w:rsid w:val="00666398"/>
    <w:rsid w:val="00672437"/>
    <w:rsid w:val="00673DCB"/>
    <w:rsid w:val="0067421F"/>
    <w:rsid w:val="0067479F"/>
    <w:rsid w:val="00675557"/>
    <w:rsid w:val="006813A8"/>
    <w:rsid w:val="006837C9"/>
    <w:rsid w:val="00684811"/>
    <w:rsid w:val="00684A48"/>
    <w:rsid w:val="00684E27"/>
    <w:rsid w:val="006873DE"/>
    <w:rsid w:val="006875A3"/>
    <w:rsid w:val="00693746"/>
    <w:rsid w:val="0069654B"/>
    <w:rsid w:val="0069782C"/>
    <w:rsid w:val="006A2849"/>
    <w:rsid w:val="006A51F8"/>
    <w:rsid w:val="006A6C8E"/>
    <w:rsid w:val="006A729C"/>
    <w:rsid w:val="006A7751"/>
    <w:rsid w:val="006B0AE7"/>
    <w:rsid w:val="006B0F29"/>
    <w:rsid w:val="006B1165"/>
    <w:rsid w:val="006B1440"/>
    <w:rsid w:val="006B2390"/>
    <w:rsid w:val="006B2C77"/>
    <w:rsid w:val="006B3CD7"/>
    <w:rsid w:val="006B4F5C"/>
    <w:rsid w:val="006B5653"/>
    <w:rsid w:val="006B69D3"/>
    <w:rsid w:val="006B6C44"/>
    <w:rsid w:val="006C1168"/>
    <w:rsid w:val="006C14F4"/>
    <w:rsid w:val="006C4B24"/>
    <w:rsid w:val="006C4C55"/>
    <w:rsid w:val="006C5805"/>
    <w:rsid w:val="006C65FA"/>
    <w:rsid w:val="006C7328"/>
    <w:rsid w:val="006C7887"/>
    <w:rsid w:val="006D0143"/>
    <w:rsid w:val="006D5678"/>
    <w:rsid w:val="006E02D0"/>
    <w:rsid w:val="006E36FD"/>
    <w:rsid w:val="006F0078"/>
    <w:rsid w:val="006F242E"/>
    <w:rsid w:val="006F31FB"/>
    <w:rsid w:val="006F45E3"/>
    <w:rsid w:val="006F4F4F"/>
    <w:rsid w:val="006F6277"/>
    <w:rsid w:val="006F718B"/>
    <w:rsid w:val="00705608"/>
    <w:rsid w:val="00710560"/>
    <w:rsid w:val="00711E6C"/>
    <w:rsid w:val="007126F9"/>
    <w:rsid w:val="0071315B"/>
    <w:rsid w:val="00715CF0"/>
    <w:rsid w:val="00715FE0"/>
    <w:rsid w:val="00721960"/>
    <w:rsid w:val="00721FFA"/>
    <w:rsid w:val="00722B3F"/>
    <w:rsid w:val="00722FB6"/>
    <w:rsid w:val="0072530A"/>
    <w:rsid w:val="00726727"/>
    <w:rsid w:val="00726A29"/>
    <w:rsid w:val="007313AD"/>
    <w:rsid w:val="00731476"/>
    <w:rsid w:val="007326BC"/>
    <w:rsid w:val="0073467F"/>
    <w:rsid w:val="0073502F"/>
    <w:rsid w:val="00736D77"/>
    <w:rsid w:val="00737FA4"/>
    <w:rsid w:val="0074222B"/>
    <w:rsid w:val="00742C3F"/>
    <w:rsid w:val="00747187"/>
    <w:rsid w:val="00752024"/>
    <w:rsid w:val="00756388"/>
    <w:rsid w:val="00767CCF"/>
    <w:rsid w:val="00775AE9"/>
    <w:rsid w:val="0077617E"/>
    <w:rsid w:val="0077620E"/>
    <w:rsid w:val="007829AD"/>
    <w:rsid w:val="007841DB"/>
    <w:rsid w:val="007860F4"/>
    <w:rsid w:val="007871FC"/>
    <w:rsid w:val="0078723C"/>
    <w:rsid w:val="00791446"/>
    <w:rsid w:val="0079277B"/>
    <w:rsid w:val="00794C6C"/>
    <w:rsid w:val="00796F67"/>
    <w:rsid w:val="00797AF7"/>
    <w:rsid w:val="007A25B4"/>
    <w:rsid w:val="007A2D38"/>
    <w:rsid w:val="007A62CE"/>
    <w:rsid w:val="007B2BE2"/>
    <w:rsid w:val="007B33E5"/>
    <w:rsid w:val="007B36CF"/>
    <w:rsid w:val="007B7727"/>
    <w:rsid w:val="007C1FFE"/>
    <w:rsid w:val="007C27C3"/>
    <w:rsid w:val="007C5BD9"/>
    <w:rsid w:val="007D2610"/>
    <w:rsid w:val="007D2991"/>
    <w:rsid w:val="007D387C"/>
    <w:rsid w:val="007D5AD8"/>
    <w:rsid w:val="007D7E9D"/>
    <w:rsid w:val="007D7F2A"/>
    <w:rsid w:val="007E01D8"/>
    <w:rsid w:val="007E23A7"/>
    <w:rsid w:val="007E2B86"/>
    <w:rsid w:val="007E4B12"/>
    <w:rsid w:val="007E562B"/>
    <w:rsid w:val="007E5AF8"/>
    <w:rsid w:val="007E6097"/>
    <w:rsid w:val="007F3CD2"/>
    <w:rsid w:val="007F409E"/>
    <w:rsid w:val="007F4BD8"/>
    <w:rsid w:val="007F4D26"/>
    <w:rsid w:val="007F6F22"/>
    <w:rsid w:val="008005E8"/>
    <w:rsid w:val="00801829"/>
    <w:rsid w:val="0081164A"/>
    <w:rsid w:val="00815EA9"/>
    <w:rsid w:val="00816BE7"/>
    <w:rsid w:val="0082076D"/>
    <w:rsid w:val="00827211"/>
    <w:rsid w:val="008272CD"/>
    <w:rsid w:val="00827C60"/>
    <w:rsid w:val="00834245"/>
    <w:rsid w:val="00835946"/>
    <w:rsid w:val="008426A8"/>
    <w:rsid w:val="00842D2D"/>
    <w:rsid w:val="00844ADE"/>
    <w:rsid w:val="00845901"/>
    <w:rsid w:val="00847E81"/>
    <w:rsid w:val="0085278D"/>
    <w:rsid w:val="00852E77"/>
    <w:rsid w:val="008557DA"/>
    <w:rsid w:val="00856BC5"/>
    <w:rsid w:val="00860D96"/>
    <w:rsid w:val="008626F7"/>
    <w:rsid w:val="00862844"/>
    <w:rsid w:val="00862B43"/>
    <w:rsid w:val="00863DC0"/>
    <w:rsid w:val="00864E87"/>
    <w:rsid w:val="00866627"/>
    <w:rsid w:val="00866AE2"/>
    <w:rsid w:val="00867A96"/>
    <w:rsid w:val="008707BD"/>
    <w:rsid w:val="00872057"/>
    <w:rsid w:val="008727A7"/>
    <w:rsid w:val="00873717"/>
    <w:rsid w:val="00873BA4"/>
    <w:rsid w:val="00874958"/>
    <w:rsid w:val="00881344"/>
    <w:rsid w:val="00882FC4"/>
    <w:rsid w:val="00885FE6"/>
    <w:rsid w:val="008865C1"/>
    <w:rsid w:val="008878F1"/>
    <w:rsid w:val="00887DCC"/>
    <w:rsid w:val="00891186"/>
    <w:rsid w:val="00892B73"/>
    <w:rsid w:val="0089549E"/>
    <w:rsid w:val="00896D56"/>
    <w:rsid w:val="008A2A4A"/>
    <w:rsid w:val="008A2F8F"/>
    <w:rsid w:val="008A319F"/>
    <w:rsid w:val="008A4327"/>
    <w:rsid w:val="008A51AC"/>
    <w:rsid w:val="008A56B7"/>
    <w:rsid w:val="008A6154"/>
    <w:rsid w:val="008B04D0"/>
    <w:rsid w:val="008B0731"/>
    <w:rsid w:val="008B0EEF"/>
    <w:rsid w:val="008B5B3C"/>
    <w:rsid w:val="008B74D4"/>
    <w:rsid w:val="008B7EC3"/>
    <w:rsid w:val="008C2E39"/>
    <w:rsid w:val="008C472E"/>
    <w:rsid w:val="008C572B"/>
    <w:rsid w:val="008D2681"/>
    <w:rsid w:val="008D55BE"/>
    <w:rsid w:val="008D66E8"/>
    <w:rsid w:val="008D6F36"/>
    <w:rsid w:val="008E0536"/>
    <w:rsid w:val="008E6CA2"/>
    <w:rsid w:val="008F32CD"/>
    <w:rsid w:val="008F41F8"/>
    <w:rsid w:val="008F4749"/>
    <w:rsid w:val="008F54AD"/>
    <w:rsid w:val="008F6B9B"/>
    <w:rsid w:val="008F7D47"/>
    <w:rsid w:val="00900EC1"/>
    <w:rsid w:val="00903D58"/>
    <w:rsid w:val="00906074"/>
    <w:rsid w:val="009105A2"/>
    <w:rsid w:val="009105BA"/>
    <w:rsid w:val="00912D45"/>
    <w:rsid w:val="00913CC5"/>
    <w:rsid w:val="00915AF8"/>
    <w:rsid w:val="0092146A"/>
    <w:rsid w:val="00921C78"/>
    <w:rsid w:val="00921D37"/>
    <w:rsid w:val="009272CC"/>
    <w:rsid w:val="00927719"/>
    <w:rsid w:val="00927977"/>
    <w:rsid w:val="00927CCF"/>
    <w:rsid w:val="00930194"/>
    <w:rsid w:val="0093346F"/>
    <w:rsid w:val="00934962"/>
    <w:rsid w:val="0093589A"/>
    <w:rsid w:val="00936C9F"/>
    <w:rsid w:val="00940C57"/>
    <w:rsid w:val="009411A3"/>
    <w:rsid w:val="00943109"/>
    <w:rsid w:val="00945938"/>
    <w:rsid w:val="00947177"/>
    <w:rsid w:val="00950F15"/>
    <w:rsid w:val="0095175D"/>
    <w:rsid w:val="00952759"/>
    <w:rsid w:val="00953DC4"/>
    <w:rsid w:val="00962BD2"/>
    <w:rsid w:val="0096540F"/>
    <w:rsid w:val="009673A8"/>
    <w:rsid w:val="00970D70"/>
    <w:rsid w:val="009714AC"/>
    <w:rsid w:val="009716FC"/>
    <w:rsid w:val="0097404E"/>
    <w:rsid w:val="00974487"/>
    <w:rsid w:val="00974EE0"/>
    <w:rsid w:val="009751DD"/>
    <w:rsid w:val="00975733"/>
    <w:rsid w:val="00976F00"/>
    <w:rsid w:val="009820F5"/>
    <w:rsid w:val="009843D6"/>
    <w:rsid w:val="00986B5E"/>
    <w:rsid w:val="00993674"/>
    <w:rsid w:val="00994D7E"/>
    <w:rsid w:val="009953D2"/>
    <w:rsid w:val="00995DCE"/>
    <w:rsid w:val="00995E9B"/>
    <w:rsid w:val="00996077"/>
    <w:rsid w:val="009A1EC8"/>
    <w:rsid w:val="009A5700"/>
    <w:rsid w:val="009B302D"/>
    <w:rsid w:val="009C1D25"/>
    <w:rsid w:val="009C3BEA"/>
    <w:rsid w:val="009D0A29"/>
    <w:rsid w:val="009D65E6"/>
    <w:rsid w:val="009E0510"/>
    <w:rsid w:val="009E1901"/>
    <w:rsid w:val="009E3C98"/>
    <w:rsid w:val="009E4936"/>
    <w:rsid w:val="009E6929"/>
    <w:rsid w:val="009E7E57"/>
    <w:rsid w:val="009F35A5"/>
    <w:rsid w:val="009F4323"/>
    <w:rsid w:val="009F4EAA"/>
    <w:rsid w:val="00A06237"/>
    <w:rsid w:val="00A070A7"/>
    <w:rsid w:val="00A07C69"/>
    <w:rsid w:val="00A07E04"/>
    <w:rsid w:val="00A101F2"/>
    <w:rsid w:val="00A106AF"/>
    <w:rsid w:val="00A11BFF"/>
    <w:rsid w:val="00A15930"/>
    <w:rsid w:val="00A212FE"/>
    <w:rsid w:val="00A222E3"/>
    <w:rsid w:val="00A2540F"/>
    <w:rsid w:val="00A26D74"/>
    <w:rsid w:val="00A30C9F"/>
    <w:rsid w:val="00A312C7"/>
    <w:rsid w:val="00A36535"/>
    <w:rsid w:val="00A3718F"/>
    <w:rsid w:val="00A3751D"/>
    <w:rsid w:val="00A423DC"/>
    <w:rsid w:val="00A426FF"/>
    <w:rsid w:val="00A427ED"/>
    <w:rsid w:val="00A4318D"/>
    <w:rsid w:val="00A43275"/>
    <w:rsid w:val="00A4332B"/>
    <w:rsid w:val="00A4435D"/>
    <w:rsid w:val="00A445CC"/>
    <w:rsid w:val="00A4532F"/>
    <w:rsid w:val="00A506C6"/>
    <w:rsid w:val="00A51465"/>
    <w:rsid w:val="00A5259E"/>
    <w:rsid w:val="00A61909"/>
    <w:rsid w:val="00A64D3F"/>
    <w:rsid w:val="00A651FD"/>
    <w:rsid w:val="00A66D55"/>
    <w:rsid w:val="00A67777"/>
    <w:rsid w:val="00A72D10"/>
    <w:rsid w:val="00A80F60"/>
    <w:rsid w:val="00A86FB2"/>
    <w:rsid w:val="00A8738C"/>
    <w:rsid w:val="00A90653"/>
    <w:rsid w:val="00A908CB"/>
    <w:rsid w:val="00A9382A"/>
    <w:rsid w:val="00A95B67"/>
    <w:rsid w:val="00AA3059"/>
    <w:rsid w:val="00AA3BC8"/>
    <w:rsid w:val="00AA4679"/>
    <w:rsid w:val="00AA5E1A"/>
    <w:rsid w:val="00AB1186"/>
    <w:rsid w:val="00AB3B7C"/>
    <w:rsid w:val="00AB4501"/>
    <w:rsid w:val="00AB465E"/>
    <w:rsid w:val="00AB7AE9"/>
    <w:rsid w:val="00AC0053"/>
    <w:rsid w:val="00AC2ADE"/>
    <w:rsid w:val="00AC3137"/>
    <w:rsid w:val="00AC3287"/>
    <w:rsid w:val="00AC4B59"/>
    <w:rsid w:val="00AC4DEA"/>
    <w:rsid w:val="00AC69DD"/>
    <w:rsid w:val="00AC7604"/>
    <w:rsid w:val="00AD0BFC"/>
    <w:rsid w:val="00AD61FB"/>
    <w:rsid w:val="00AD69DB"/>
    <w:rsid w:val="00AD7F30"/>
    <w:rsid w:val="00AE091C"/>
    <w:rsid w:val="00AE47A5"/>
    <w:rsid w:val="00AE5A26"/>
    <w:rsid w:val="00AF25FA"/>
    <w:rsid w:val="00AF270A"/>
    <w:rsid w:val="00AF3C22"/>
    <w:rsid w:val="00AF51D9"/>
    <w:rsid w:val="00AF6E2C"/>
    <w:rsid w:val="00B01669"/>
    <w:rsid w:val="00B03794"/>
    <w:rsid w:val="00B045BB"/>
    <w:rsid w:val="00B1092F"/>
    <w:rsid w:val="00B118BF"/>
    <w:rsid w:val="00B1333A"/>
    <w:rsid w:val="00B232BF"/>
    <w:rsid w:val="00B25090"/>
    <w:rsid w:val="00B272F5"/>
    <w:rsid w:val="00B304CD"/>
    <w:rsid w:val="00B329F2"/>
    <w:rsid w:val="00B351D6"/>
    <w:rsid w:val="00B36AA6"/>
    <w:rsid w:val="00B428D8"/>
    <w:rsid w:val="00B4461B"/>
    <w:rsid w:val="00B46621"/>
    <w:rsid w:val="00B50129"/>
    <w:rsid w:val="00B60800"/>
    <w:rsid w:val="00B6173E"/>
    <w:rsid w:val="00B62ED4"/>
    <w:rsid w:val="00B652BC"/>
    <w:rsid w:val="00B67FEC"/>
    <w:rsid w:val="00B72416"/>
    <w:rsid w:val="00B726A3"/>
    <w:rsid w:val="00B7786B"/>
    <w:rsid w:val="00B80137"/>
    <w:rsid w:val="00B84107"/>
    <w:rsid w:val="00B91813"/>
    <w:rsid w:val="00B93413"/>
    <w:rsid w:val="00B94FF1"/>
    <w:rsid w:val="00BA1F89"/>
    <w:rsid w:val="00BA3567"/>
    <w:rsid w:val="00BA3678"/>
    <w:rsid w:val="00BA393A"/>
    <w:rsid w:val="00BA6F1D"/>
    <w:rsid w:val="00BA7080"/>
    <w:rsid w:val="00BB0DCA"/>
    <w:rsid w:val="00BB3D42"/>
    <w:rsid w:val="00BB49AF"/>
    <w:rsid w:val="00BB7A1E"/>
    <w:rsid w:val="00BC06F6"/>
    <w:rsid w:val="00BC0D77"/>
    <w:rsid w:val="00BC44CB"/>
    <w:rsid w:val="00BC6D02"/>
    <w:rsid w:val="00BC749B"/>
    <w:rsid w:val="00BD0A36"/>
    <w:rsid w:val="00BD1676"/>
    <w:rsid w:val="00BD1812"/>
    <w:rsid w:val="00BD2436"/>
    <w:rsid w:val="00BD5CF6"/>
    <w:rsid w:val="00BE408B"/>
    <w:rsid w:val="00BE648C"/>
    <w:rsid w:val="00BF04D4"/>
    <w:rsid w:val="00BF2500"/>
    <w:rsid w:val="00BF3345"/>
    <w:rsid w:val="00BF63E7"/>
    <w:rsid w:val="00C00725"/>
    <w:rsid w:val="00C01199"/>
    <w:rsid w:val="00C03261"/>
    <w:rsid w:val="00C04039"/>
    <w:rsid w:val="00C059F2"/>
    <w:rsid w:val="00C10502"/>
    <w:rsid w:val="00C1101A"/>
    <w:rsid w:val="00C16BB9"/>
    <w:rsid w:val="00C20BE8"/>
    <w:rsid w:val="00C21357"/>
    <w:rsid w:val="00C218E2"/>
    <w:rsid w:val="00C2420D"/>
    <w:rsid w:val="00C2545D"/>
    <w:rsid w:val="00C324C3"/>
    <w:rsid w:val="00C34997"/>
    <w:rsid w:val="00C34B45"/>
    <w:rsid w:val="00C36A37"/>
    <w:rsid w:val="00C40658"/>
    <w:rsid w:val="00C44A1B"/>
    <w:rsid w:val="00C44FB0"/>
    <w:rsid w:val="00C469E2"/>
    <w:rsid w:val="00C4763B"/>
    <w:rsid w:val="00C47A06"/>
    <w:rsid w:val="00C50E54"/>
    <w:rsid w:val="00C51B05"/>
    <w:rsid w:val="00C61CD8"/>
    <w:rsid w:val="00C61DE6"/>
    <w:rsid w:val="00C63B40"/>
    <w:rsid w:val="00C650A6"/>
    <w:rsid w:val="00C65172"/>
    <w:rsid w:val="00C661C1"/>
    <w:rsid w:val="00C661F6"/>
    <w:rsid w:val="00C70FE3"/>
    <w:rsid w:val="00C73AEF"/>
    <w:rsid w:val="00C73F3F"/>
    <w:rsid w:val="00C762E2"/>
    <w:rsid w:val="00C76B16"/>
    <w:rsid w:val="00C76C3A"/>
    <w:rsid w:val="00C776C3"/>
    <w:rsid w:val="00C77F71"/>
    <w:rsid w:val="00C84E26"/>
    <w:rsid w:val="00C85CB3"/>
    <w:rsid w:val="00C87054"/>
    <w:rsid w:val="00C920C3"/>
    <w:rsid w:val="00C9423D"/>
    <w:rsid w:val="00C947CE"/>
    <w:rsid w:val="00CA136D"/>
    <w:rsid w:val="00CA39BA"/>
    <w:rsid w:val="00CA410D"/>
    <w:rsid w:val="00CA41DC"/>
    <w:rsid w:val="00CA4506"/>
    <w:rsid w:val="00CB0F6F"/>
    <w:rsid w:val="00CB248E"/>
    <w:rsid w:val="00CB2D00"/>
    <w:rsid w:val="00CB4983"/>
    <w:rsid w:val="00CC18DE"/>
    <w:rsid w:val="00CC2C58"/>
    <w:rsid w:val="00CC42EF"/>
    <w:rsid w:val="00CC4D9A"/>
    <w:rsid w:val="00CC6660"/>
    <w:rsid w:val="00CD1D7A"/>
    <w:rsid w:val="00CD7D21"/>
    <w:rsid w:val="00CE12E3"/>
    <w:rsid w:val="00CE53EB"/>
    <w:rsid w:val="00CE6343"/>
    <w:rsid w:val="00CE6908"/>
    <w:rsid w:val="00CE6C68"/>
    <w:rsid w:val="00CE75CD"/>
    <w:rsid w:val="00CF2B32"/>
    <w:rsid w:val="00CF372B"/>
    <w:rsid w:val="00CF5547"/>
    <w:rsid w:val="00CF7AC2"/>
    <w:rsid w:val="00D0011C"/>
    <w:rsid w:val="00D00A6B"/>
    <w:rsid w:val="00D0209A"/>
    <w:rsid w:val="00D103D5"/>
    <w:rsid w:val="00D15D82"/>
    <w:rsid w:val="00D16C65"/>
    <w:rsid w:val="00D24F7F"/>
    <w:rsid w:val="00D26E42"/>
    <w:rsid w:val="00D304E3"/>
    <w:rsid w:val="00D33CB5"/>
    <w:rsid w:val="00D33FF9"/>
    <w:rsid w:val="00D37599"/>
    <w:rsid w:val="00D418D3"/>
    <w:rsid w:val="00D41E51"/>
    <w:rsid w:val="00D429FB"/>
    <w:rsid w:val="00D4447D"/>
    <w:rsid w:val="00D44A0C"/>
    <w:rsid w:val="00D454E3"/>
    <w:rsid w:val="00D47148"/>
    <w:rsid w:val="00D47A4A"/>
    <w:rsid w:val="00D53E02"/>
    <w:rsid w:val="00D54B6A"/>
    <w:rsid w:val="00D54D70"/>
    <w:rsid w:val="00D56B9A"/>
    <w:rsid w:val="00D57217"/>
    <w:rsid w:val="00D57264"/>
    <w:rsid w:val="00D6236E"/>
    <w:rsid w:val="00D62AF1"/>
    <w:rsid w:val="00D6429A"/>
    <w:rsid w:val="00D64E05"/>
    <w:rsid w:val="00D6617A"/>
    <w:rsid w:val="00D6619A"/>
    <w:rsid w:val="00D70C2B"/>
    <w:rsid w:val="00D74AC1"/>
    <w:rsid w:val="00D75828"/>
    <w:rsid w:val="00D77131"/>
    <w:rsid w:val="00D812B8"/>
    <w:rsid w:val="00D8161F"/>
    <w:rsid w:val="00D8407A"/>
    <w:rsid w:val="00D90D6D"/>
    <w:rsid w:val="00DA6744"/>
    <w:rsid w:val="00DB6EF7"/>
    <w:rsid w:val="00DB74BF"/>
    <w:rsid w:val="00DB759D"/>
    <w:rsid w:val="00DB77EB"/>
    <w:rsid w:val="00DC2A16"/>
    <w:rsid w:val="00DC521F"/>
    <w:rsid w:val="00DC77B0"/>
    <w:rsid w:val="00DD43DB"/>
    <w:rsid w:val="00DD703E"/>
    <w:rsid w:val="00DD7CC0"/>
    <w:rsid w:val="00DE27DE"/>
    <w:rsid w:val="00DE3CF1"/>
    <w:rsid w:val="00DE413F"/>
    <w:rsid w:val="00DF2C2F"/>
    <w:rsid w:val="00DF3B02"/>
    <w:rsid w:val="00DF514A"/>
    <w:rsid w:val="00DF624A"/>
    <w:rsid w:val="00E02126"/>
    <w:rsid w:val="00E04E83"/>
    <w:rsid w:val="00E05D6F"/>
    <w:rsid w:val="00E06054"/>
    <w:rsid w:val="00E12261"/>
    <w:rsid w:val="00E12C79"/>
    <w:rsid w:val="00E14D0E"/>
    <w:rsid w:val="00E17905"/>
    <w:rsid w:val="00E20D6E"/>
    <w:rsid w:val="00E21EEA"/>
    <w:rsid w:val="00E23A97"/>
    <w:rsid w:val="00E24333"/>
    <w:rsid w:val="00E25889"/>
    <w:rsid w:val="00E276E5"/>
    <w:rsid w:val="00E2799C"/>
    <w:rsid w:val="00E30CB9"/>
    <w:rsid w:val="00E339AC"/>
    <w:rsid w:val="00E469BF"/>
    <w:rsid w:val="00E53772"/>
    <w:rsid w:val="00E54CAE"/>
    <w:rsid w:val="00E567DF"/>
    <w:rsid w:val="00E6296F"/>
    <w:rsid w:val="00E6643C"/>
    <w:rsid w:val="00E66924"/>
    <w:rsid w:val="00E677D9"/>
    <w:rsid w:val="00E678D6"/>
    <w:rsid w:val="00E737D4"/>
    <w:rsid w:val="00E74574"/>
    <w:rsid w:val="00E7549D"/>
    <w:rsid w:val="00E80CA1"/>
    <w:rsid w:val="00E80FFB"/>
    <w:rsid w:val="00E87FFA"/>
    <w:rsid w:val="00E903B2"/>
    <w:rsid w:val="00E94A73"/>
    <w:rsid w:val="00E94B64"/>
    <w:rsid w:val="00E959BE"/>
    <w:rsid w:val="00E96839"/>
    <w:rsid w:val="00EA416C"/>
    <w:rsid w:val="00EA416D"/>
    <w:rsid w:val="00EA4DDC"/>
    <w:rsid w:val="00EA655A"/>
    <w:rsid w:val="00EB0488"/>
    <w:rsid w:val="00EB0BD2"/>
    <w:rsid w:val="00EB2420"/>
    <w:rsid w:val="00EC0A0D"/>
    <w:rsid w:val="00EC0B39"/>
    <w:rsid w:val="00EC16D0"/>
    <w:rsid w:val="00EC1A9C"/>
    <w:rsid w:val="00EC41D9"/>
    <w:rsid w:val="00EC55B4"/>
    <w:rsid w:val="00EC6756"/>
    <w:rsid w:val="00EC6868"/>
    <w:rsid w:val="00ED1780"/>
    <w:rsid w:val="00ED1D10"/>
    <w:rsid w:val="00ED3852"/>
    <w:rsid w:val="00EE055A"/>
    <w:rsid w:val="00EE0E29"/>
    <w:rsid w:val="00EE15B3"/>
    <w:rsid w:val="00EE20A6"/>
    <w:rsid w:val="00EE239E"/>
    <w:rsid w:val="00EE3FBA"/>
    <w:rsid w:val="00EE563A"/>
    <w:rsid w:val="00EE72AE"/>
    <w:rsid w:val="00EF03BA"/>
    <w:rsid w:val="00EF0CE1"/>
    <w:rsid w:val="00EF1FE9"/>
    <w:rsid w:val="00EF3570"/>
    <w:rsid w:val="00F01664"/>
    <w:rsid w:val="00F01F45"/>
    <w:rsid w:val="00F0304C"/>
    <w:rsid w:val="00F041B3"/>
    <w:rsid w:val="00F11546"/>
    <w:rsid w:val="00F125F6"/>
    <w:rsid w:val="00F13228"/>
    <w:rsid w:val="00F140FE"/>
    <w:rsid w:val="00F14CAB"/>
    <w:rsid w:val="00F160BB"/>
    <w:rsid w:val="00F168D2"/>
    <w:rsid w:val="00F16B8A"/>
    <w:rsid w:val="00F20E4E"/>
    <w:rsid w:val="00F210C5"/>
    <w:rsid w:val="00F22FD2"/>
    <w:rsid w:val="00F233AB"/>
    <w:rsid w:val="00F2347A"/>
    <w:rsid w:val="00F24423"/>
    <w:rsid w:val="00F252B8"/>
    <w:rsid w:val="00F27AC3"/>
    <w:rsid w:val="00F35AB5"/>
    <w:rsid w:val="00F36C3A"/>
    <w:rsid w:val="00F37B33"/>
    <w:rsid w:val="00F41563"/>
    <w:rsid w:val="00F44923"/>
    <w:rsid w:val="00F53ABB"/>
    <w:rsid w:val="00F56693"/>
    <w:rsid w:val="00F56732"/>
    <w:rsid w:val="00F573D7"/>
    <w:rsid w:val="00F60F43"/>
    <w:rsid w:val="00F61D3D"/>
    <w:rsid w:val="00F61E2F"/>
    <w:rsid w:val="00F62BCE"/>
    <w:rsid w:val="00F63301"/>
    <w:rsid w:val="00F6587E"/>
    <w:rsid w:val="00F71566"/>
    <w:rsid w:val="00F74BE2"/>
    <w:rsid w:val="00F82AD8"/>
    <w:rsid w:val="00F87138"/>
    <w:rsid w:val="00F92130"/>
    <w:rsid w:val="00F95720"/>
    <w:rsid w:val="00FA35DE"/>
    <w:rsid w:val="00FA7E03"/>
    <w:rsid w:val="00FA7E0C"/>
    <w:rsid w:val="00FB04F8"/>
    <w:rsid w:val="00FB2B5A"/>
    <w:rsid w:val="00FB3A2D"/>
    <w:rsid w:val="00FB60DE"/>
    <w:rsid w:val="00FC4121"/>
    <w:rsid w:val="00FC44EB"/>
    <w:rsid w:val="00FC5A38"/>
    <w:rsid w:val="00FC7770"/>
    <w:rsid w:val="00FC7E32"/>
    <w:rsid w:val="00FD0EE7"/>
    <w:rsid w:val="00FD36B3"/>
    <w:rsid w:val="00FE2F3C"/>
    <w:rsid w:val="00FE4EE7"/>
    <w:rsid w:val="00FE51E5"/>
    <w:rsid w:val="00FE6633"/>
    <w:rsid w:val="00FE6F90"/>
    <w:rsid w:val="00FE75F9"/>
    <w:rsid w:val="00FF5809"/>
    <w:rsid w:val="00FF68E4"/>
    <w:rsid w:val="00FF73F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04388"/>
    </o:shapedefaults>
    <o:shapelayout v:ext="edit">
      <o:idmap v:ext="edit" data="2"/>
    </o:shapelayout>
  </w:shapeDefaults>
  <w:decimalSymbol w:val=","/>
  <w:listSeparator w:val=","/>
  <w14:docId w14:val="683FF402"/>
  <w15:docId w15:val="{C8B46D64-7F9B-4201-9B12-F0B727E6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7599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lineinnenblau">
    <w:name w:val="Headline innen blau"/>
    <w:basedOn w:val="Standard"/>
    <w:uiPriority w:val="99"/>
    <w:rsid w:val="00053F60"/>
    <w:pPr>
      <w:widowControl w:val="0"/>
      <w:autoSpaceDE w:val="0"/>
      <w:autoSpaceDN w:val="0"/>
      <w:adjustRightInd w:val="0"/>
      <w:spacing w:line="640" w:lineRule="atLeast"/>
      <w:textAlignment w:val="center"/>
    </w:pPr>
    <w:rPr>
      <w:rFonts w:ascii="Bliss-Bold" w:hAnsi="Bliss-Bold" w:cs="Bliss-Bold"/>
      <w:b/>
      <w:bCs/>
      <w:caps/>
      <w:color w:val="004488"/>
      <w:sz w:val="60"/>
      <w:szCs w:val="60"/>
    </w:rPr>
  </w:style>
  <w:style w:type="paragraph" w:customStyle="1" w:styleId="KeinAbsatzformat">
    <w:name w:val="[Kein Absatzformat]"/>
    <w:rsid w:val="00053F6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SubheadZitatCapsBlue1">
    <w:name w:val="Subhead/Zitat Caps Blue 1"/>
    <w:basedOn w:val="KeinAbsatzformat"/>
    <w:uiPriority w:val="99"/>
    <w:rsid w:val="00053F60"/>
    <w:pPr>
      <w:tabs>
        <w:tab w:val="left" w:pos="283"/>
      </w:tabs>
      <w:spacing w:line="360" w:lineRule="atLeast"/>
    </w:pPr>
    <w:rPr>
      <w:rFonts w:ascii="Bliss-Medium" w:hAnsi="Bliss-Medium" w:cs="Bliss-Medium"/>
      <w:caps/>
      <w:color w:val="004488"/>
      <w:sz w:val="32"/>
      <w:szCs w:val="32"/>
      <w:lang w:val="en-GB"/>
    </w:rPr>
  </w:style>
  <w:style w:type="paragraph" w:customStyle="1" w:styleId="Copy">
    <w:name w:val="Copy"/>
    <w:basedOn w:val="KeinAbsatzformat"/>
    <w:uiPriority w:val="99"/>
    <w:rsid w:val="00053F60"/>
    <w:pPr>
      <w:tabs>
        <w:tab w:val="left" w:pos="283"/>
      </w:tabs>
      <w:spacing w:line="220" w:lineRule="atLeast"/>
      <w:jc w:val="both"/>
    </w:pPr>
    <w:rPr>
      <w:rFonts w:ascii="TheSans-B3Light" w:hAnsi="TheSans-B3Light" w:cs="TheSans-B3Light"/>
      <w:sz w:val="18"/>
      <w:szCs w:val="18"/>
    </w:rPr>
  </w:style>
  <w:style w:type="paragraph" w:customStyle="1" w:styleId="CopymitEinzug">
    <w:name w:val="Copy mit Einzug"/>
    <w:basedOn w:val="KeinAbsatzformat"/>
    <w:uiPriority w:val="99"/>
    <w:rsid w:val="00053F60"/>
    <w:pPr>
      <w:tabs>
        <w:tab w:val="left" w:pos="283"/>
      </w:tabs>
      <w:spacing w:line="220" w:lineRule="atLeast"/>
      <w:ind w:firstLine="283"/>
      <w:jc w:val="both"/>
    </w:pPr>
    <w:rPr>
      <w:rFonts w:ascii="TheSans-B3Light" w:hAnsi="TheSans-B3Light" w:cs="TheSans-B3Light"/>
      <w:sz w:val="18"/>
      <w:szCs w:val="18"/>
    </w:rPr>
  </w:style>
  <w:style w:type="paragraph" w:customStyle="1" w:styleId="Subhead2Blue2">
    <w:name w:val="Subhead 2 Blue 2"/>
    <w:basedOn w:val="KeinAbsatzformat"/>
    <w:uiPriority w:val="99"/>
    <w:rsid w:val="00053F60"/>
    <w:pPr>
      <w:tabs>
        <w:tab w:val="left" w:pos="283"/>
      </w:tabs>
      <w:spacing w:before="57" w:line="220" w:lineRule="atLeast"/>
    </w:pPr>
    <w:rPr>
      <w:rFonts w:ascii="Bliss-Medium" w:hAnsi="Bliss-Medium" w:cs="Bliss-Medium"/>
      <w:caps/>
      <w:color w:val="004488"/>
      <w:lang w:val="en-GB"/>
    </w:rPr>
  </w:style>
  <w:style w:type="paragraph" w:customStyle="1" w:styleId="SubheadCapsBlue2">
    <w:name w:val="Subhead Caps Blue 2"/>
    <w:basedOn w:val="KeinAbsatzformat"/>
    <w:uiPriority w:val="99"/>
    <w:rsid w:val="00053F60"/>
    <w:pPr>
      <w:tabs>
        <w:tab w:val="left" w:pos="283"/>
      </w:tabs>
      <w:spacing w:before="57" w:line="220" w:lineRule="atLeast"/>
    </w:pPr>
    <w:rPr>
      <w:rFonts w:ascii="Bliss-Medium" w:hAnsi="Bliss-Medium" w:cs="Bliss-Medium"/>
      <w:caps/>
      <w:color w:val="004488"/>
      <w:lang w:val="en-GB"/>
    </w:rPr>
  </w:style>
  <w:style w:type="character" w:customStyle="1" w:styleId="Hervorhebungsemiboldblack">
    <w:name w:val="Hervorhebung semibold black"/>
    <w:uiPriority w:val="99"/>
    <w:rsid w:val="00053F60"/>
    <w:rPr>
      <w:rFonts w:ascii="TheSans-B6SemiBold" w:hAnsi="TheSans-B6SemiBold" w:cs="TheSans-B6SemiBold"/>
      <w:b/>
      <w:bCs/>
    </w:rPr>
  </w:style>
  <w:style w:type="paragraph" w:styleId="Kopfzeile">
    <w:name w:val="header"/>
    <w:basedOn w:val="Standard"/>
    <w:link w:val="KopfzeileZchn"/>
    <w:unhideWhenUsed/>
    <w:rsid w:val="00433D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33D12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33D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3D12"/>
    <w:rPr>
      <w:rFonts w:ascii="Arial" w:hAnsi="Arial"/>
    </w:rPr>
  </w:style>
  <w:style w:type="character" w:styleId="Hyperlink">
    <w:name w:val="Hyperlink"/>
    <w:basedOn w:val="Absatz-Standardschriftart"/>
    <w:uiPriority w:val="99"/>
    <w:rsid w:val="00684E27"/>
    <w:rPr>
      <w:color w:val="0000FF" w:themeColor="hyperlink"/>
      <w:u w:val="single"/>
    </w:rPr>
  </w:style>
  <w:style w:type="paragraph" w:customStyle="1" w:styleId="Default">
    <w:name w:val="Default"/>
    <w:rsid w:val="000262B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prechblasentext">
    <w:name w:val="Balloon Text"/>
    <w:basedOn w:val="Standard"/>
    <w:link w:val="SprechblasentextZchn"/>
    <w:uiPriority w:val="99"/>
    <w:rsid w:val="00632D03"/>
    <w:rPr>
      <w:rFonts w:ascii="Tahoma" w:eastAsiaTheme="minorEastAsi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632D03"/>
    <w:rPr>
      <w:rFonts w:ascii="Tahoma" w:eastAsiaTheme="minorEastAsi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2B5DE6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896D5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96D5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96D5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96D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96D56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semiHidden/>
    <w:rsid w:val="00EC6756"/>
    <w:rPr>
      <w:rFonts w:ascii="Arial" w:hAnsi="Arial"/>
    </w:rPr>
  </w:style>
  <w:style w:type="character" w:styleId="BesuchterLink">
    <w:name w:val="FollowedHyperlink"/>
    <w:basedOn w:val="Absatz-Standardschriftart"/>
    <w:unhideWhenUsed/>
    <w:rsid w:val="00AC7604"/>
    <w:rPr>
      <w:color w:val="800080" w:themeColor="followedHyperlink"/>
      <w:u w:val="single"/>
    </w:rPr>
  </w:style>
  <w:style w:type="character" w:customStyle="1" w:styleId="st">
    <w:name w:val="st"/>
    <w:basedOn w:val="Absatz-Standardschriftart"/>
    <w:rsid w:val="00104206"/>
  </w:style>
  <w:style w:type="paragraph" w:customStyle="1" w:styleId="Copykursiv11auf15">
    <w:name w:val="_Copy kursiv 11auf15"/>
    <w:basedOn w:val="Standard"/>
    <w:uiPriority w:val="99"/>
    <w:rsid w:val="00844ADE"/>
    <w:pPr>
      <w:widowControl w:val="0"/>
      <w:tabs>
        <w:tab w:val="left" w:pos="709"/>
      </w:tabs>
      <w:autoSpaceDE w:val="0"/>
      <w:autoSpaceDN w:val="0"/>
      <w:adjustRightInd w:val="0"/>
      <w:spacing w:line="300" w:lineRule="atLeast"/>
    </w:pPr>
    <w:rPr>
      <w:rFonts w:ascii="Futura-LigObl" w:eastAsia="MS Mincho" w:hAnsi="Futura-LigObl" w:cs="Futura-LigObl"/>
      <w:i/>
      <w:iCs/>
      <w:color w:val="565655"/>
      <w:sz w:val="22"/>
      <w:szCs w:val="22"/>
      <w:lang w:eastAsia="de-DE"/>
    </w:rPr>
  </w:style>
  <w:style w:type="paragraph" w:styleId="StandardWeb">
    <w:name w:val="Normal (Web)"/>
    <w:basedOn w:val="Standard"/>
    <w:uiPriority w:val="99"/>
    <w:unhideWhenUsed/>
    <w:rsid w:val="00E87FFA"/>
    <w:rPr>
      <w:rFonts w:ascii="Times New Roman" w:hAnsi="Times New Roman" w:cs="Times New Roma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3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671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216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st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reudenberg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st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witter.com/Freudenberg_FS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92651A784DF4D9117FDE9FFB08946" ma:contentTypeVersion="11" ma:contentTypeDescription="Create a new document." ma:contentTypeScope="" ma:versionID="3ae4b567a6f38f440a142f4ed10d43da">
  <xsd:schema xmlns:xsd="http://www.w3.org/2001/XMLSchema" xmlns:xs="http://www.w3.org/2001/XMLSchema" xmlns:p="http://schemas.microsoft.com/office/2006/metadata/properties" xmlns:ns2="11e8e963-3be1-4cb8-991f-632ab10a3f87" targetNamespace="http://schemas.microsoft.com/office/2006/metadata/properties" ma:root="true" ma:fieldsID="dccaadec93785a8f4bd9d7c990c9d31e" ns2:_="">
    <xsd:import namespace="11e8e963-3be1-4cb8-991f-632ab10a3f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8e963-3be1-4cb8-991f-632ab10a3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90D09-A216-45DC-BAF4-5EFD89C726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C47909-19C9-48E5-B86B-ED1AF5D25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B8A98A-4E7F-4DAF-9886-9EB58EF8C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8e963-3be1-4cb8-991f-632ab10a3f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F46D2A-12A1-42C7-950A-CCF0F1B5E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5290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schliesske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ANZ</dc:creator>
  <cp:lastModifiedBy>Reich, Ulrike</cp:lastModifiedBy>
  <cp:revision>5</cp:revision>
  <cp:lastPrinted>2018-11-02T09:13:00Z</cp:lastPrinted>
  <dcterms:created xsi:type="dcterms:W3CDTF">2022-03-31T16:00:00Z</dcterms:created>
  <dcterms:modified xsi:type="dcterms:W3CDTF">2022-03-31T16:26:00Z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0x010100D9292651A784DF4D9117FDE9FFB08946</vt:lpwstr>
  </property>
  <property fmtid="{D5CDD505-2E9C-101B-9397-08002B2CF9AE}" pid="3" name="MSIP_Label_4ae9aefe-707f-4581-8073-089546988ca8_Enabled">
    <vt:lpwstr>true</vt:lpwstr>
  </property>
  <property fmtid="{D5CDD505-2E9C-101B-9397-08002B2CF9AE}" pid="4" name="MSIP_Label_4ae9aefe-707f-4581-8073-089546988ca8_SetDate">
    <vt:lpwstr>2021-02-03T17:34:26Z</vt:lpwstr>
  </property>
  <property fmtid="{D5CDD505-2E9C-101B-9397-08002B2CF9AE}" pid="5" name="MSIP_Label_4ae9aefe-707f-4581-8073-089546988ca8_Method">
    <vt:lpwstr>Privileged</vt:lpwstr>
  </property>
  <property fmtid="{D5CDD505-2E9C-101B-9397-08002B2CF9AE}" pid="6" name="MSIP_Label_4ae9aefe-707f-4581-8073-089546988ca8_Name">
    <vt:lpwstr>4ae9aefe-707f-4581-8073-089546988ca8</vt:lpwstr>
  </property>
  <property fmtid="{D5CDD505-2E9C-101B-9397-08002B2CF9AE}" pid="7" name="MSIP_Label_4ae9aefe-707f-4581-8073-089546988ca8_SiteId">
    <vt:lpwstr>2314cb5c-e44b-4288-b205-51ab43ecb122</vt:lpwstr>
  </property>
  <property fmtid="{D5CDD505-2E9C-101B-9397-08002B2CF9AE}" pid="8" name="MSIP_Label_4ae9aefe-707f-4581-8073-089546988ca8_ActionId">
    <vt:lpwstr>58375312-47f6-4fb0-be0f-588bfd212492</vt:lpwstr>
  </property>
  <property fmtid="{D5CDD505-2E9C-101B-9397-08002B2CF9AE}" pid="9" name="MSIP_Label_4ae9aefe-707f-4581-8073-089546988ca8_ContentBits">
    <vt:lpwstr>0</vt:lpwstr>
  </property>
</Properties>
</file>