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4AD" w14:textId="77777777" w:rsidR="00C15D8B" w:rsidRDefault="00C15D8B" w:rsidP="00D6617A">
      <w:pPr>
        <w:pStyle w:val="Default"/>
        <w:rPr>
          <w:color w:val="000000" w:themeColor="text1"/>
          <w:u w:val="single"/>
        </w:rPr>
      </w:pPr>
    </w:p>
    <w:p w14:paraId="58AC2F0B" w14:textId="6CE1F41B" w:rsidR="00FB60DE" w:rsidRDefault="00FB60DE" w:rsidP="00D6617A">
      <w:pPr>
        <w:pStyle w:val="Default"/>
        <w:rPr>
          <w:color w:val="000000" w:themeColor="text1"/>
          <w:u w:val="single"/>
        </w:rPr>
      </w:pPr>
    </w:p>
    <w:p w14:paraId="18656734" w14:textId="77777777" w:rsidR="00C15D8B" w:rsidRPr="00322DCB" w:rsidRDefault="00C15D8B" w:rsidP="00D6617A">
      <w:pPr>
        <w:pStyle w:val="Default"/>
        <w:rPr>
          <w:color w:val="000000" w:themeColor="text1"/>
          <w:u w:val="single"/>
        </w:rPr>
      </w:pPr>
    </w:p>
    <w:p w14:paraId="7C2D796E" w14:textId="48CDE4DA" w:rsidR="002E1508" w:rsidRPr="00322DCB" w:rsidRDefault="002E1508" w:rsidP="00D6617A">
      <w:pPr>
        <w:pStyle w:val="Default"/>
        <w:rPr>
          <w:color w:val="000000" w:themeColor="text1"/>
          <w:u w:val="single"/>
        </w:rPr>
      </w:pPr>
    </w:p>
    <w:p w14:paraId="0534EE2A" w14:textId="77777777" w:rsidR="00C15D8B" w:rsidRPr="00322DCB" w:rsidRDefault="00C15D8B" w:rsidP="00D6617A">
      <w:pPr>
        <w:pStyle w:val="Default"/>
        <w:rPr>
          <w:color w:val="000000" w:themeColor="text1"/>
          <w:u w:val="single"/>
        </w:rPr>
      </w:pPr>
    </w:p>
    <w:p w14:paraId="146EDA03" w14:textId="67F72B8B" w:rsidR="00CC340A" w:rsidRDefault="00CC340A" w:rsidP="008557DA">
      <w:pPr>
        <w:pStyle w:val="Default"/>
        <w:rPr>
          <w:b/>
          <w:color w:val="000000" w:themeColor="text1"/>
          <w:sz w:val="32"/>
          <w:szCs w:val="32"/>
        </w:rPr>
      </w:pPr>
    </w:p>
    <w:p w14:paraId="5A154769" w14:textId="713C8E22" w:rsidR="00C15D8B" w:rsidRPr="007C52B8" w:rsidRDefault="005B3969" w:rsidP="005B3969">
      <w:pPr>
        <w:pStyle w:val="Default"/>
        <w:rPr>
          <w:b/>
          <w:color w:val="000000" w:themeColor="text1"/>
          <w:sz w:val="32"/>
          <w:szCs w:val="32"/>
        </w:rPr>
      </w:pPr>
      <w:proofErr w:type="spellStart"/>
      <w:r w:rsidRPr="005B3969">
        <w:rPr>
          <w:b/>
          <w:bCs/>
          <w:color w:val="000000" w:themeColor="text1"/>
          <w:sz w:val="32"/>
          <w:szCs w:val="32"/>
        </w:rPr>
        <w:t>DIAvent</w:t>
      </w:r>
      <w:proofErr w:type="spellEnd"/>
      <w:r w:rsidRPr="00F268D4">
        <w:rPr>
          <w:b/>
          <w:bCs/>
          <w:color w:val="000000" w:themeColor="text1"/>
          <w:sz w:val="32"/>
          <w:szCs w:val="32"/>
          <w:vertAlign w:val="superscript"/>
        </w:rPr>
        <w:t>®</w:t>
      </w:r>
      <w:r w:rsidRPr="005B3969">
        <w:rPr>
          <w:b/>
          <w:bCs/>
          <w:color w:val="000000" w:themeColor="text1"/>
          <w:sz w:val="32"/>
          <w:szCs w:val="32"/>
        </w:rPr>
        <w:t xml:space="preserve"> </w:t>
      </w:r>
      <w:proofErr w:type="spellStart"/>
      <w:r w:rsidRPr="005B3969">
        <w:rPr>
          <w:b/>
          <w:bCs/>
          <w:color w:val="000000" w:themeColor="text1"/>
          <w:sz w:val="32"/>
          <w:szCs w:val="32"/>
        </w:rPr>
        <w:t>maxFlow</w:t>
      </w:r>
      <w:proofErr w:type="spellEnd"/>
      <w:r w:rsidRPr="005B3969">
        <w:rPr>
          <w:b/>
          <w:bCs/>
          <w:color w:val="000000" w:themeColor="text1"/>
          <w:sz w:val="32"/>
          <w:szCs w:val="32"/>
        </w:rPr>
        <w:t xml:space="preserve"> für Hochleistungsbatterien</w:t>
      </w:r>
    </w:p>
    <w:p w14:paraId="7213E77B" w14:textId="6E1781CE" w:rsidR="008200C1" w:rsidRPr="007C52B8" w:rsidRDefault="008200C1" w:rsidP="0098561F">
      <w:pPr>
        <w:pStyle w:val="Default"/>
        <w:rPr>
          <w:b/>
          <w:color w:val="000000" w:themeColor="text1"/>
          <w:sz w:val="32"/>
          <w:szCs w:val="32"/>
        </w:rPr>
      </w:pPr>
    </w:p>
    <w:p w14:paraId="683E2B71" w14:textId="77777777" w:rsidR="005B3969" w:rsidRDefault="005B3969" w:rsidP="005B3969">
      <w:pPr>
        <w:spacing w:after="120" w:line="360" w:lineRule="auto"/>
        <w:rPr>
          <w:rFonts w:cs="Arial"/>
          <w:b/>
          <w:bCs/>
        </w:rPr>
      </w:pPr>
      <w:r w:rsidRPr="005B3969">
        <w:rPr>
          <w:rFonts w:cs="Arial"/>
          <w:b/>
          <w:bCs/>
        </w:rPr>
        <w:t>Hohe Entgasungsrate und einstellbarer Auslösedruck für anspruchsvolle Batteriesysteme</w:t>
      </w:r>
    </w:p>
    <w:p w14:paraId="463420A8" w14:textId="77777777" w:rsidR="005B3969" w:rsidRDefault="005B3969" w:rsidP="005B3969">
      <w:pPr>
        <w:spacing w:after="120" w:line="360" w:lineRule="auto"/>
        <w:rPr>
          <w:rFonts w:cs="Arial"/>
          <w:b/>
          <w:bCs/>
        </w:rPr>
      </w:pPr>
    </w:p>
    <w:p w14:paraId="7EEF1A8B" w14:textId="7E768563" w:rsidR="00B2425F" w:rsidRDefault="00C15D8B" w:rsidP="006C379C">
      <w:pPr>
        <w:spacing w:after="120" w:line="360" w:lineRule="auto"/>
        <w:rPr>
          <w:rFonts w:cs="Arial"/>
          <w:b/>
          <w:bCs/>
          <w:sz w:val="22"/>
          <w:szCs w:val="22"/>
        </w:rPr>
      </w:pPr>
      <w:r w:rsidRPr="008200C1">
        <w:rPr>
          <w:rFonts w:cs="Arial"/>
          <w:b/>
          <w:bCs/>
          <w:sz w:val="22"/>
          <w:szCs w:val="22"/>
        </w:rPr>
        <w:t xml:space="preserve">Weinheim, </w:t>
      </w:r>
      <w:r w:rsidR="009D7D54" w:rsidRPr="009D7D54">
        <w:rPr>
          <w:rFonts w:cs="Arial"/>
          <w:b/>
          <w:bCs/>
          <w:sz w:val="22"/>
          <w:szCs w:val="22"/>
        </w:rPr>
        <w:t>21</w:t>
      </w:r>
      <w:r w:rsidR="004E5122" w:rsidRPr="009D7D54">
        <w:rPr>
          <w:rFonts w:cs="Arial"/>
          <w:b/>
          <w:bCs/>
          <w:sz w:val="22"/>
          <w:szCs w:val="22"/>
        </w:rPr>
        <w:t>. Mai</w:t>
      </w:r>
      <w:r w:rsidRPr="009D7D54">
        <w:rPr>
          <w:rFonts w:cs="Arial"/>
          <w:b/>
          <w:bCs/>
          <w:sz w:val="22"/>
          <w:szCs w:val="22"/>
        </w:rPr>
        <w:t xml:space="preserve"> 2026</w:t>
      </w:r>
      <w:r w:rsidRPr="008200C1">
        <w:rPr>
          <w:rFonts w:cs="Arial"/>
          <w:b/>
          <w:bCs/>
          <w:sz w:val="22"/>
          <w:szCs w:val="22"/>
        </w:rPr>
        <w:t>.</w:t>
      </w:r>
      <w:r>
        <w:rPr>
          <w:rFonts w:cs="Arial"/>
          <w:b/>
          <w:bCs/>
          <w:sz w:val="22"/>
          <w:szCs w:val="22"/>
        </w:rPr>
        <w:t xml:space="preserve"> </w:t>
      </w:r>
      <w:r w:rsidR="00B2425F" w:rsidRPr="00B2425F">
        <w:rPr>
          <w:rFonts w:cs="Arial"/>
          <w:b/>
          <w:bCs/>
          <w:sz w:val="22"/>
          <w:szCs w:val="22"/>
        </w:rPr>
        <w:t xml:space="preserve">Freudenberg </w:t>
      </w:r>
      <w:proofErr w:type="spellStart"/>
      <w:r w:rsidR="00B2425F" w:rsidRPr="00B2425F">
        <w:rPr>
          <w:rFonts w:cs="Arial"/>
          <w:b/>
          <w:bCs/>
          <w:sz w:val="22"/>
          <w:szCs w:val="22"/>
        </w:rPr>
        <w:t>Sealing</w:t>
      </w:r>
      <w:proofErr w:type="spellEnd"/>
      <w:r w:rsidR="00B2425F" w:rsidRPr="00B2425F">
        <w:rPr>
          <w:rFonts w:cs="Arial"/>
          <w:b/>
          <w:bCs/>
          <w:sz w:val="22"/>
          <w:szCs w:val="22"/>
        </w:rPr>
        <w:t xml:space="preserve"> Technologies erweitert seine </w:t>
      </w:r>
      <w:proofErr w:type="spellStart"/>
      <w:r w:rsidR="00B2425F" w:rsidRPr="00B2425F">
        <w:rPr>
          <w:rFonts w:cs="Arial"/>
          <w:b/>
          <w:bCs/>
          <w:sz w:val="22"/>
          <w:szCs w:val="22"/>
        </w:rPr>
        <w:t>DIAvent</w:t>
      </w:r>
      <w:proofErr w:type="spellEnd"/>
      <w:r w:rsidR="00B2425F" w:rsidRPr="00F268D4">
        <w:rPr>
          <w:rFonts w:cs="Arial"/>
          <w:b/>
          <w:bCs/>
          <w:sz w:val="22"/>
          <w:szCs w:val="22"/>
          <w:vertAlign w:val="superscript"/>
        </w:rPr>
        <w:t>®</w:t>
      </w:r>
      <w:r w:rsidR="00B2425F" w:rsidRPr="00B2425F">
        <w:rPr>
          <w:rFonts w:cs="Arial"/>
          <w:b/>
          <w:bCs/>
          <w:sz w:val="22"/>
          <w:szCs w:val="22"/>
        </w:rPr>
        <w:t xml:space="preserve">-Produktfamilie um das Entgasungselement </w:t>
      </w:r>
      <w:proofErr w:type="spellStart"/>
      <w:r w:rsidR="00B2425F" w:rsidRPr="00B2425F">
        <w:rPr>
          <w:rFonts w:cs="Arial"/>
          <w:b/>
          <w:bCs/>
          <w:sz w:val="22"/>
          <w:szCs w:val="22"/>
        </w:rPr>
        <w:t>DIAvent</w:t>
      </w:r>
      <w:proofErr w:type="spellEnd"/>
      <w:r w:rsidR="00B2425F" w:rsidRPr="00F268D4">
        <w:rPr>
          <w:rFonts w:cs="Arial"/>
          <w:b/>
          <w:bCs/>
          <w:sz w:val="22"/>
          <w:szCs w:val="22"/>
          <w:vertAlign w:val="superscript"/>
        </w:rPr>
        <w:t>®</w:t>
      </w:r>
      <w:r w:rsidR="00B2425F" w:rsidRPr="00B2425F">
        <w:rPr>
          <w:rFonts w:cs="Arial"/>
          <w:b/>
          <w:bCs/>
          <w:sz w:val="22"/>
          <w:szCs w:val="22"/>
        </w:rPr>
        <w:t xml:space="preserve"> </w:t>
      </w:r>
      <w:proofErr w:type="spellStart"/>
      <w:r w:rsidR="00B2425F" w:rsidRPr="00B2425F">
        <w:rPr>
          <w:rFonts w:cs="Arial"/>
          <w:b/>
          <w:bCs/>
          <w:sz w:val="22"/>
          <w:szCs w:val="22"/>
        </w:rPr>
        <w:t>maxFlow</w:t>
      </w:r>
      <w:proofErr w:type="spellEnd"/>
      <w:r w:rsidR="00B2425F" w:rsidRPr="00B2425F">
        <w:rPr>
          <w:rFonts w:cs="Arial"/>
          <w:b/>
          <w:bCs/>
          <w:sz w:val="22"/>
          <w:szCs w:val="22"/>
        </w:rPr>
        <w:t xml:space="preserve"> für Lithium-Ionen-Batterien in Fahrzeugen. </w:t>
      </w:r>
      <w:r w:rsidR="006C379C" w:rsidRPr="006C379C">
        <w:rPr>
          <w:rFonts w:cs="Arial"/>
          <w:b/>
          <w:bCs/>
          <w:sz w:val="22"/>
          <w:szCs w:val="22"/>
        </w:rPr>
        <w:t>Das Ventil öffnet beim Erreichen eines individuell konfigurierbaren Auslösedrucks sofort vollständig.</w:t>
      </w:r>
      <w:r w:rsidR="009835F3">
        <w:rPr>
          <w:rFonts w:cs="Arial"/>
          <w:b/>
          <w:bCs/>
          <w:sz w:val="22"/>
          <w:szCs w:val="22"/>
        </w:rPr>
        <w:t xml:space="preserve"> </w:t>
      </w:r>
      <w:r w:rsidR="00B2425F" w:rsidRPr="00B2425F">
        <w:rPr>
          <w:rFonts w:cs="Arial"/>
          <w:b/>
          <w:bCs/>
          <w:sz w:val="22"/>
          <w:szCs w:val="22"/>
        </w:rPr>
        <w:t xml:space="preserve">Nach der Erstvorstellung auf der </w:t>
      </w:r>
      <w:proofErr w:type="spellStart"/>
      <w:r w:rsidR="00B2425F" w:rsidRPr="00B2425F">
        <w:rPr>
          <w:rFonts w:cs="Arial"/>
          <w:b/>
          <w:bCs/>
          <w:sz w:val="22"/>
          <w:szCs w:val="22"/>
        </w:rPr>
        <w:t>Battery</w:t>
      </w:r>
      <w:proofErr w:type="spellEnd"/>
      <w:r w:rsidR="00B2425F" w:rsidRPr="00B2425F">
        <w:rPr>
          <w:rFonts w:cs="Arial"/>
          <w:b/>
          <w:bCs/>
          <w:sz w:val="22"/>
          <w:szCs w:val="22"/>
        </w:rPr>
        <w:t xml:space="preserve"> Show North </w:t>
      </w:r>
      <w:proofErr w:type="spellStart"/>
      <w:r w:rsidR="00B2425F" w:rsidRPr="00B2425F">
        <w:rPr>
          <w:rFonts w:cs="Arial"/>
          <w:b/>
          <w:bCs/>
          <w:sz w:val="22"/>
          <w:szCs w:val="22"/>
        </w:rPr>
        <w:t>America</w:t>
      </w:r>
      <w:proofErr w:type="spellEnd"/>
      <w:r w:rsidR="00B2425F" w:rsidRPr="00B2425F">
        <w:rPr>
          <w:rFonts w:cs="Arial"/>
          <w:b/>
          <w:bCs/>
          <w:sz w:val="22"/>
          <w:szCs w:val="22"/>
        </w:rPr>
        <w:t xml:space="preserve"> 2025 liegen nun die vollständigen technischen Spezifikationen vor. </w:t>
      </w:r>
    </w:p>
    <w:p w14:paraId="2CE287A9" w14:textId="77777777" w:rsidR="00B2425F" w:rsidRDefault="00B2425F" w:rsidP="00B2425F">
      <w:pPr>
        <w:spacing w:after="120" w:line="360" w:lineRule="auto"/>
        <w:rPr>
          <w:rFonts w:cs="Arial"/>
          <w:b/>
          <w:bCs/>
          <w:sz w:val="22"/>
          <w:szCs w:val="22"/>
        </w:rPr>
      </w:pPr>
    </w:p>
    <w:p w14:paraId="747B4E48" w14:textId="3B359210" w:rsidR="0098561F" w:rsidRPr="0098561F" w:rsidRDefault="0098561F" w:rsidP="00B2425F">
      <w:pPr>
        <w:spacing w:after="120" w:line="360" w:lineRule="auto"/>
        <w:rPr>
          <w:rFonts w:cs="Arial"/>
          <w:sz w:val="22"/>
          <w:szCs w:val="22"/>
        </w:rPr>
      </w:pPr>
      <w:r>
        <w:rPr>
          <w:rFonts w:cs="Arial"/>
          <w:sz w:val="22"/>
          <w:szCs w:val="22"/>
        </w:rPr>
        <w:t xml:space="preserve">Mit steigenden Energiedichten in modernen Fahrzeugbatterien wachsen auch die Gasvolumina, die im Falle eines thermischen Durchgehens einzelner Zellen – eines sogenannten Thermal Runaway – schnell und kontrolliert aus dem Batteriegehäuse abgeführt werden müssen. Bisherige Lösungen stoßen dabei zunehmend an ihre Grenzen: Herkömmliche Berstscheiben öffnen zwar bei Überdruck, lassen sich danach aber nicht wieder verschließen. Zudem lässt sich der Öffnungsdruck einer Berstscheibe nicht präzise einstellen und eine zerstörungsfreie Prüfung nach der </w:t>
      </w:r>
      <w:r w:rsidR="00534077">
        <w:rPr>
          <w:rFonts w:cs="Arial"/>
          <w:sz w:val="22"/>
          <w:szCs w:val="22"/>
        </w:rPr>
        <w:t xml:space="preserve">Herstellung oder </w:t>
      </w:r>
      <w:r>
        <w:rPr>
          <w:rFonts w:cs="Arial"/>
          <w:sz w:val="22"/>
          <w:szCs w:val="22"/>
        </w:rPr>
        <w:t>Montage</w:t>
      </w:r>
      <w:r w:rsidR="00534077">
        <w:rPr>
          <w:rFonts w:cs="Arial"/>
          <w:sz w:val="22"/>
          <w:szCs w:val="22"/>
        </w:rPr>
        <w:t xml:space="preserve"> an der Batterie</w:t>
      </w:r>
      <w:r>
        <w:rPr>
          <w:rFonts w:cs="Arial"/>
          <w:sz w:val="22"/>
          <w:szCs w:val="22"/>
        </w:rPr>
        <w:t xml:space="preserve"> ist nicht möglich.</w:t>
      </w:r>
    </w:p>
    <w:p w14:paraId="39772920" w14:textId="77777777" w:rsidR="0098561F" w:rsidRPr="00F50F72" w:rsidRDefault="0098561F" w:rsidP="0098561F">
      <w:pPr>
        <w:spacing w:after="120" w:line="360" w:lineRule="auto"/>
        <w:rPr>
          <w:rFonts w:cs="Arial"/>
          <w:b/>
          <w:bCs/>
          <w:sz w:val="22"/>
          <w:szCs w:val="22"/>
        </w:rPr>
      </w:pPr>
      <w:r w:rsidRPr="00F50F72">
        <w:rPr>
          <w:rFonts w:cs="Arial"/>
          <w:b/>
          <w:bCs/>
          <w:sz w:val="22"/>
          <w:szCs w:val="22"/>
        </w:rPr>
        <w:t>Metallfeder statt Gummischirm</w:t>
      </w:r>
    </w:p>
    <w:p w14:paraId="2B718BF7" w14:textId="4CF0AA2F" w:rsidR="0098561F" w:rsidRPr="0098561F" w:rsidRDefault="0098561F" w:rsidP="0098561F">
      <w:pPr>
        <w:spacing w:after="120" w:line="360" w:lineRule="auto"/>
        <w:rPr>
          <w:rFonts w:cs="Arial"/>
          <w:sz w:val="22"/>
          <w:szCs w:val="22"/>
        </w:rPr>
      </w:pPr>
      <w:r>
        <w:rPr>
          <w:rFonts w:cs="Arial"/>
          <w:sz w:val="22"/>
          <w:szCs w:val="22"/>
        </w:rPr>
        <w:t xml:space="preserve">Der </w:t>
      </w:r>
      <w:proofErr w:type="spellStart"/>
      <w:r>
        <w:rPr>
          <w:rFonts w:cs="Arial"/>
          <w:sz w:val="22"/>
          <w:szCs w:val="22"/>
        </w:rPr>
        <w:t>DIAvent</w:t>
      </w:r>
      <w:proofErr w:type="spellEnd"/>
      <w:r w:rsidRPr="00F268D4">
        <w:rPr>
          <w:rFonts w:cs="Arial"/>
          <w:sz w:val="22"/>
          <w:szCs w:val="22"/>
          <w:vertAlign w:val="superscript"/>
        </w:rPr>
        <w:t>®</w:t>
      </w:r>
      <w:r>
        <w:rPr>
          <w:rFonts w:cs="Arial"/>
          <w:sz w:val="22"/>
          <w:szCs w:val="22"/>
        </w:rPr>
        <w:t xml:space="preserve"> </w:t>
      </w:r>
      <w:proofErr w:type="spellStart"/>
      <w:r>
        <w:rPr>
          <w:rFonts w:cs="Arial"/>
          <w:sz w:val="22"/>
          <w:szCs w:val="22"/>
        </w:rPr>
        <w:t>maxFlow</w:t>
      </w:r>
      <w:proofErr w:type="spellEnd"/>
      <w:r>
        <w:rPr>
          <w:rFonts w:cs="Arial"/>
          <w:sz w:val="22"/>
          <w:szCs w:val="22"/>
        </w:rPr>
        <w:t xml:space="preserve"> setzt auf ein grundsätzlich neues Funktionsprinzip innerhalb der </w:t>
      </w:r>
      <w:proofErr w:type="spellStart"/>
      <w:r>
        <w:rPr>
          <w:rFonts w:cs="Arial"/>
          <w:sz w:val="22"/>
          <w:szCs w:val="22"/>
        </w:rPr>
        <w:t>DIAvent</w:t>
      </w:r>
      <w:proofErr w:type="spellEnd"/>
      <w:r w:rsidR="00F268D4" w:rsidRPr="00F268D4">
        <w:rPr>
          <w:rFonts w:cs="Arial"/>
          <w:sz w:val="22"/>
          <w:szCs w:val="22"/>
          <w:vertAlign w:val="superscript"/>
        </w:rPr>
        <w:t>®</w:t>
      </w:r>
      <w:r>
        <w:rPr>
          <w:rFonts w:cs="Arial"/>
          <w:sz w:val="22"/>
          <w:szCs w:val="22"/>
        </w:rPr>
        <w:t xml:space="preserve">-Familie: Anstelle eines Gummischirms arbeitet das Ventil mit einer profilierten Metallfeder. Sobald der definierte Auslösedruck erreicht ist, öffnet </w:t>
      </w:r>
      <w:r w:rsidR="0004254E">
        <w:rPr>
          <w:rFonts w:cs="Arial"/>
          <w:sz w:val="22"/>
          <w:szCs w:val="22"/>
        </w:rPr>
        <w:t>es</w:t>
      </w:r>
      <w:r>
        <w:rPr>
          <w:rFonts w:cs="Arial"/>
          <w:sz w:val="22"/>
          <w:szCs w:val="22"/>
        </w:rPr>
        <w:t xml:space="preserve"> schlagartig und vollständig – nicht graduell wie bei früheren Generationen. Dadurch können heiße Gase deutlich schneller entweichen, was das Risiko einer </w:t>
      </w:r>
      <w:r>
        <w:rPr>
          <w:rFonts w:cs="Arial"/>
          <w:sz w:val="22"/>
          <w:szCs w:val="22"/>
        </w:rPr>
        <w:lastRenderedPageBreak/>
        <w:t xml:space="preserve">weiteren Eskalation innerhalb des Batteriesystems erheblich reduziert. </w:t>
      </w:r>
      <w:r w:rsidR="0004254E">
        <w:rPr>
          <w:rFonts w:cs="Arial"/>
          <w:sz w:val="22"/>
          <w:szCs w:val="22"/>
        </w:rPr>
        <w:t>Die volle Durchflussrate wird d</w:t>
      </w:r>
      <w:r>
        <w:rPr>
          <w:rFonts w:cs="Arial"/>
          <w:sz w:val="22"/>
          <w:szCs w:val="22"/>
        </w:rPr>
        <w:t>abei bereits nahe der Öffnungsschwelle</w:t>
      </w:r>
      <w:r w:rsidR="0004254E">
        <w:rPr>
          <w:rFonts w:cs="Arial"/>
          <w:sz w:val="22"/>
          <w:szCs w:val="22"/>
        </w:rPr>
        <w:t xml:space="preserve"> erreicht</w:t>
      </w:r>
      <w:r>
        <w:rPr>
          <w:rFonts w:cs="Arial"/>
          <w:sz w:val="22"/>
          <w:szCs w:val="22"/>
        </w:rPr>
        <w:t xml:space="preserve">. Nach dem Druckabbau </w:t>
      </w:r>
      <w:r w:rsidR="00534077">
        <w:rPr>
          <w:rFonts w:cs="Arial"/>
          <w:sz w:val="22"/>
          <w:szCs w:val="22"/>
        </w:rPr>
        <w:t>ver</w:t>
      </w:r>
      <w:r>
        <w:rPr>
          <w:rFonts w:cs="Arial"/>
          <w:sz w:val="22"/>
          <w:szCs w:val="22"/>
        </w:rPr>
        <w:t xml:space="preserve">schließt die Feder </w:t>
      </w:r>
      <w:r w:rsidR="0004254E">
        <w:rPr>
          <w:rFonts w:cs="Arial"/>
          <w:sz w:val="22"/>
          <w:szCs w:val="22"/>
        </w:rPr>
        <w:t>d</w:t>
      </w:r>
      <w:r w:rsidR="005A21E3">
        <w:rPr>
          <w:rFonts w:cs="Arial"/>
          <w:sz w:val="22"/>
          <w:szCs w:val="22"/>
        </w:rPr>
        <w:t xml:space="preserve">ie Öffnung </w:t>
      </w:r>
      <w:r>
        <w:rPr>
          <w:rFonts w:cs="Arial"/>
          <w:sz w:val="22"/>
          <w:szCs w:val="22"/>
        </w:rPr>
        <w:t>selbstständig wieder und verhindert so das Nachströmen von Sauerstoff</w:t>
      </w:r>
      <w:r w:rsidR="00534077">
        <w:rPr>
          <w:rFonts w:cs="Arial"/>
          <w:sz w:val="22"/>
          <w:szCs w:val="22"/>
        </w:rPr>
        <w:t xml:space="preserve"> in die Batterie</w:t>
      </w:r>
      <w:r>
        <w:rPr>
          <w:rFonts w:cs="Arial"/>
          <w:sz w:val="22"/>
          <w:szCs w:val="22"/>
        </w:rPr>
        <w:t>. Das schützt auch Rettungs- und Einsatzkräfte, da die Batterie nach der Entgasung geschlossen bleibt.</w:t>
      </w:r>
    </w:p>
    <w:p w14:paraId="3E134651" w14:textId="77777777" w:rsidR="0098561F" w:rsidRPr="0098561F" w:rsidRDefault="0098561F" w:rsidP="0098561F">
      <w:pPr>
        <w:spacing w:after="120" w:line="360" w:lineRule="auto"/>
        <w:rPr>
          <w:rFonts w:cs="Arial"/>
          <w:b/>
          <w:bCs/>
          <w:sz w:val="22"/>
          <w:szCs w:val="22"/>
        </w:rPr>
      </w:pPr>
      <w:r>
        <w:rPr>
          <w:rFonts w:cs="Arial"/>
          <w:b/>
          <w:bCs/>
          <w:sz w:val="22"/>
          <w:szCs w:val="22"/>
        </w:rPr>
        <w:t>Leistungsdaten und technische Spezifikationen</w:t>
      </w:r>
    </w:p>
    <w:p w14:paraId="047D6520" w14:textId="52687CA0" w:rsidR="0098561F" w:rsidRPr="0098561F" w:rsidRDefault="0098561F" w:rsidP="0098561F">
      <w:pPr>
        <w:spacing w:after="120" w:line="360" w:lineRule="auto"/>
        <w:rPr>
          <w:rFonts w:cs="Arial"/>
          <w:sz w:val="22"/>
          <w:szCs w:val="22"/>
        </w:rPr>
      </w:pPr>
      <w:r>
        <w:rPr>
          <w:rFonts w:cs="Arial"/>
          <w:sz w:val="22"/>
          <w:szCs w:val="22"/>
        </w:rPr>
        <w:t xml:space="preserve">Die Notentgasungsrate des </w:t>
      </w:r>
      <w:proofErr w:type="spellStart"/>
      <w:r>
        <w:rPr>
          <w:rFonts w:cs="Arial"/>
          <w:sz w:val="22"/>
          <w:szCs w:val="22"/>
        </w:rPr>
        <w:t>DIAvent</w:t>
      </w:r>
      <w:proofErr w:type="spellEnd"/>
      <w:r w:rsidRPr="00F268D4">
        <w:rPr>
          <w:rFonts w:cs="Arial"/>
          <w:sz w:val="22"/>
          <w:szCs w:val="22"/>
          <w:vertAlign w:val="superscript"/>
        </w:rPr>
        <w:t>®</w:t>
      </w:r>
      <w:r>
        <w:rPr>
          <w:rFonts w:cs="Arial"/>
          <w:sz w:val="22"/>
          <w:szCs w:val="22"/>
        </w:rPr>
        <w:t xml:space="preserve"> </w:t>
      </w:r>
      <w:proofErr w:type="spellStart"/>
      <w:r>
        <w:rPr>
          <w:rFonts w:cs="Arial"/>
          <w:sz w:val="22"/>
          <w:szCs w:val="22"/>
        </w:rPr>
        <w:t>maxFlow</w:t>
      </w:r>
      <w:proofErr w:type="spellEnd"/>
      <w:r>
        <w:rPr>
          <w:rFonts w:cs="Arial"/>
          <w:sz w:val="22"/>
          <w:szCs w:val="22"/>
        </w:rPr>
        <w:t xml:space="preserve"> liegt bei mehr als 190 Litern pro Sekunde bei einem Differenzdruck von 300 mbar – das entspricht einer Steigerung um den Faktor 2,5 gegenüber dem </w:t>
      </w:r>
      <w:proofErr w:type="spellStart"/>
      <w:r>
        <w:rPr>
          <w:rFonts w:cs="Arial"/>
          <w:sz w:val="22"/>
          <w:szCs w:val="22"/>
        </w:rPr>
        <w:t>DIAvent</w:t>
      </w:r>
      <w:proofErr w:type="spellEnd"/>
      <w:r w:rsidRPr="00F268D4">
        <w:rPr>
          <w:rFonts w:cs="Arial"/>
          <w:sz w:val="22"/>
          <w:szCs w:val="22"/>
          <w:vertAlign w:val="superscript"/>
        </w:rPr>
        <w:t>®</w:t>
      </w:r>
      <w:r>
        <w:rPr>
          <w:rFonts w:cs="Arial"/>
          <w:sz w:val="22"/>
          <w:szCs w:val="22"/>
        </w:rPr>
        <w:t xml:space="preserve"> </w:t>
      </w:r>
      <w:proofErr w:type="spellStart"/>
      <w:r>
        <w:rPr>
          <w:rFonts w:cs="Arial"/>
          <w:sz w:val="22"/>
          <w:szCs w:val="22"/>
        </w:rPr>
        <w:t>HighFlow</w:t>
      </w:r>
      <w:proofErr w:type="spellEnd"/>
      <w:r>
        <w:rPr>
          <w:rFonts w:cs="Arial"/>
          <w:sz w:val="22"/>
          <w:szCs w:val="22"/>
        </w:rPr>
        <w:t xml:space="preserve">. Der Aktivierungsdruck ist zwischen 50 und 200 mbar </w:t>
      </w:r>
      <w:r w:rsidR="003E3D5B">
        <w:rPr>
          <w:rFonts w:cs="Arial"/>
          <w:sz w:val="22"/>
          <w:szCs w:val="22"/>
        </w:rPr>
        <w:t xml:space="preserve">frei </w:t>
      </w:r>
      <w:r>
        <w:rPr>
          <w:rFonts w:cs="Arial"/>
          <w:sz w:val="22"/>
          <w:szCs w:val="22"/>
        </w:rPr>
        <w:t xml:space="preserve">einstellbar, mit geringer Toleranz. Trotz dieser Leistungswerte bleibt die Einbauhöhe mit nur 12,1 Millimetern sehr gering, die Gesamtabmessungen liegen bei kompakten 86 × 86 × 12 Millimetern. </w:t>
      </w:r>
      <w:r w:rsidR="002A5719">
        <w:rPr>
          <w:rFonts w:cs="Arial"/>
          <w:sz w:val="22"/>
          <w:szCs w:val="22"/>
        </w:rPr>
        <w:t>Jedes</w:t>
      </w:r>
      <w:r>
        <w:rPr>
          <w:rFonts w:cs="Arial"/>
          <w:sz w:val="22"/>
          <w:szCs w:val="22"/>
        </w:rPr>
        <w:t xml:space="preserve"> Ventil erfüllt umfassende Schutzklassen (bis IPX9K, IP6KX)</w:t>
      </w:r>
      <w:r w:rsidR="002A5719">
        <w:rPr>
          <w:rFonts w:cs="Arial"/>
          <w:sz w:val="22"/>
          <w:szCs w:val="22"/>
        </w:rPr>
        <w:t xml:space="preserve">, </w:t>
      </w:r>
      <w:r>
        <w:rPr>
          <w:rFonts w:cs="Arial"/>
          <w:sz w:val="22"/>
          <w:szCs w:val="22"/>
        </w:rPr>
        <w:t>ist nach UL94 V0 zertifiziert</w:t>
      </w:r>
      <w:r w:rsidR="002A5719">
        <w:rPr>
          <w:rFonts w:cs="Arial"/>
          <w:sz w:val="22"/>
          <w:szCs w:val="22"/>
        </w:rPr>
        <w:t xml:space="preserve"> und </w:t>
      </w:r>
      <w:r>
        <w:rPr>
          <w:rFonts w:cs="Arial"/>
          <w:sz w:val="22"/>
          <w:szCs w:val="22"/>
        </w:rPr>
        <w:t>wird zu 100 Prozent vor der Auslieferung geprüft. Die Befestigung erfolgt über einen universellen M6-Bolzen; optional sind Clip- oder Bajonett-Lösungen verfügbar. Dabei gleicht eine integrierte PIP-Dichtung Gehäuseunebenheiten von bis zu 0,2 Millimetern aus.</w:t>
      </w:r>
    </w:p>
    <w:p w14:paraId="7DAD0E3A" w14:textId="41E1E307" w:rsidR="0098561F" w:rsidRPr="0098561F" w:rsidRDefault="0098561F" w:rsidP="0098561F">
      <w:pPr>
        <w:spacing w:after="120" w:line="360" w:lineRule="auto"/>
        <w:rPr>
          <w:rFonts w:cs="Arial"/>
          <w:sz w:val="22"/>
          <w:szCs w:val="22"/>
        </w:rPr>
      </w:pPr>
      <w:r>
        <w:rPr>
          <w:rFonts w:cs="Arial"/>
          <w:sz w:val="22"/>
          <w:szCs w:val="22"/>
        </w:rPr>
        <w:t>Da das System reversibel ist, kann der Kunde das fertig montierte Batteriepack zerstörungsfrei im End-</w:t>
      </w:r>
      <w:proofErr w:type="spellStart"/>
      <w:r>
        <w:rPr>
          <w:rFonts w:cs="Arial"/>
          <w:sz w:val="22"/>
          <w:szCs w:val="22"/>
        </w:rPr>
        <w:t>of</w:t>
      </w:r>
      <w:proofErr w:type="spellEnd"/>
      <w:r>
        <w:rPr>
          <w:rFonts w:cs="Arial"/>
          <w:sz w:val="22"/>
          <w:szCs w:val="22"/>
        </w:rPr>
        <w:t>-Line-Test prüfen – ein entscheidender Qualitätsvorteil gegenüber Berstscheiben.</w:t>
      </w:r>
    </w:p>
    <w:p w14:paraId="0571462D" w14:textId="618A6697" w:rsidR="00C15D8B" w:rsidRPr="0098561F" w:rsidRDefault="00C15D8B" w:rsidP="0098561F">
      <w:pPr>
        <w:spacing w:after="120" w:line="360" w:lineRule="auto"/>
        <w:rPr>
          <w:rFonts w:cs="Arial"/>
          <w:sz w:val="22"/>
          <w:szCs w:val="22"/>
        </w:rPr>
      </w:pPr>
      <w:r>
        <w:rPr>
          <w:rFonts w:cs="Arial"/>
          <w:sz w:val="22"/>
          <w:szCs w:val="22"/>
        </w:rPr>
        <w:t xml:space="preserve">„Mit dem </w:t>
      </w:r>
      <w:proofErr w:type="spellStart"/>
      <w:r>
        <w:rPr>
          <w:rFonts w:cs="Arial"/>
          <w:sz w:val="22"/>
          <w:szCs w:val="22"/>
        </w:rPr>
        <w:t>DIAvent</w:t>
      </w:r>
      <w:proofErr w:type="spellEnd"/>
      <w:r w:rsidRPr="00F268D4">
        <w:rPr>
          <w:rFonts w:cs="Arial"/>
          <w:sz w:val="22"/>
          <w:szCs w:val="22"/>
          <w:vertAlign w:val="superscript"/>
        </w:rPr>
        <w:t>®</w:t>
      </w:r>
      <w:r>
        <w:rPr>
          <w:rFonts w:cs="Arial"/>
          <w:sz w:val="22"/>
          <w:szCs w:val="22"/>
        </w:rPr>
        <w:t xml:space="preserve"> </w:t>
      </w:r>
      <w:proofErr w:type="spellStart"/>
      <w:r>
        <w:rPr>
          <w:rFonts w:cs="Arial"/>
          <w:sz w:val="22"/>
          <w:szCs w:val="22"/>
        </w:rPr>
        <w:t>maxFlow</w:t>
      </w:r>
      <w:proofErr w:type="spellEnd"/>
      <w:r>
        <w:rPr>
          <w:rFonts w:cs="Arial"/>
          <w:sz w:val="22"/>
          <w:szCs w:val="22"/>
        </w:rPr>
        <w:t xml:space="preserve"> haben wir die Nachteile bisheriger Entlüftungslösungen in einem einzigen Produkt adressiert und können nun sowohl Sicherheit als auch Flexibilität in der Batterieentwicklung deutlich erhöhen“, sagt </w:t>
      </w:r>
      <w:r w:rsidRPr="003E6429">
        <w:rPr>
          <w:rFonts w:cs="Arial"/>
          <w:sz w:val="22"/>
          <w:szCs w:val="22"/>
        </w:rPr>
        <w:t xml:space="preserve">Daniel Uhl, Head </w:t>
      </w:r>
      <w:proofErr w:type="spellStart"/>
      <w:r w:rsidRPr="003E6429">
        <w:rPr>
          <w:rFonts w:cs="Arial"/>
          <w:sz w:val="22"/>
          <w:szCs w:val="22"/>
        </w:rPr>
        <w:t>of</w:t>
      </w:r>
      <w:proofErr w:type="spellEnd"/>
      <w:r w:rsidRPr="003E6429">
        <w:rPr>
          <w:rFonts w:cs="Arial"/>
          <w:sz w:val="22"/>
          <w:szCs w:val="22"/>
        </w:rPr>
        <w:t xml:space="preserve"> </w:t>
      </w:r>
      <w:proofErr w:type="spellStart"/>
      <w:r w:rsidRPr="003E6429">
        <w:rPr>
          <w:rFonts w:cs="Arial"/>
          <w:sz w:val="22"/>
          <w:szCs w:val="22"/>
        </w:rPr>
        <w:t>Product</w:t>
      </w:r>
      <w:proofErr w:type="spellEnd"/>
      <w:r w:rsidRPr="003E6429">
        <w:rPr>
          <w:rFonts w:cs="Arial"/>
          <w:sz w:val="22"/>
          <w:szCs w:val="22"/>
        </w:rPr>
        <w:t xml:space="preserve"> Management</w:t>
      </w:r>
      <w:r>
        <w:rPr>
          <w:rFonts w:cs="Arial"/>
          <w:sz w:val="22"/>
          <w:szCs w:val="22"/>
        </w:rPr>
        <w:t xml:space="preserve"> bei Freudenberg </w:t>
      </w:r>
      <w:proofErr w:type="spellStart"/>
      <w:r>
        <w:rPr>
          <w:rFonts w:cs="Arial"/>
          <w:sz w:val="22"/>
          <w:szCs w:val="22"/>
        </w:rPr>
        <w:t>Sealing</w:t>
      </w:r>
      <w:proofErr w:type="spellEnd"/>
      <w:r>
        <w:rPr>
          <w:rFonts w:cs="Arial"/>
          <w:sz w:val="22"/>
          <w:szCs w:val="22"/>
        </w:rPr>
        <w:t xml:space="preserve"> Technologies.</w:t>
      </w:r>
    </w:p>
    <w:p w14:paraId="697C2D60" w14:textId="7FE09C52" w:rsidR="00F50F72" w:rsidRDefault="00AB0FEE" w:rsidP="00AB0FEE">
      <w:pPr>
        <w:spacing w:after="120" w:line="360" w:lineRule="auto"/>
        <w:rPr>
          <w:rFonts w:cs="Arial"/>
          <w:sz w:val="22"/>
          <w:szCs w:val="22"/>
        </w:rPr>
      </w:pPr>
      <w:r>
        <w:rPr>
          <w:rFonts w:cs="Arial"/>
          <w:sz w:val="22"/>
          <w:szCs w:val="22"/>
        </w:rPr>
        <w:t xml:space="preserve">Freudenberg </w:t>
      </w:r>
      <w:proofErr w:type="spellStart"/>
      <w:r>
        <w:rPr>
          <w:rFonts w:cs="Arial"/>
          <w:sz w:val="22"/>
          <w:szCs w:val="22"/>
        </w:rPr>
        <w:t>Sealing</w:t>
      </w:r>
      <w:proofErr w:type="spellEnd"/>
      <w:r>
        <w:rPr>
          <w:rFonts w:cs="Arial"/>
          <w:sz w:val="22"/>
          <w:szCs w:val="22"/>
        </w:rPr>
        <w:t xml:space="preserve"> Technologies </w:t>
      </w:r>
      <w:r w:rsidR="006573B0">
        <w:rPr>
          <w:rFonts w:cs="Arial"/>
          <w:sz w:val="22"/>
          <w:szCs w:val="22"/>
        </w:rPr>
        <w:t xml:space="preserve">vereint </w:t>
      </w:r>
      <w:r>
        <w:rPr>
          <w:rFonts w:cs="Arial"/>
          <w:sz w:val="22"/>
          <w:szCs w:val="22"/>
        </w:rPr>
        <w:t>erstmals in einem</w:t>
      </w:r>
      <w:r w:rsidR="006573B0" w:rsidRPr="006573B0">
        <w:rPr>
          <w:rFonts w:cs="Arial"/>
          <w:sz w:val="22"/>
          <w:szCs w:val="22"/>
        </w:rPr>
        <w:t xml:space="preserve"> Entgasungsventil</w:t>
      </w:r>
      <w:r w:rsidR="005C3DFA">
        <w:rPr>
          <w:rFonts w:cs="Arial"/>
          <w:sz w:val="22"/>
          <w:szCs w:val="22"/>
        </w:rPr>
        <w:t xml:space="preserve"> </w:t>
      </w:r>
      <w:r w:rsidR="006573B0" w:rsidRPr="006573B0">
        <w:rPr>
          <w:rFonts w:cs="Arial"/>
          <w:sz w:val="22"/>
          <w:szCs w:val="22"/>
        </w:rPr>
        <w:t>maximale Durchflussrate, einstellbaren Auslösedruck und selbstständiges Wiederverschließen in einem Bauteil.</w:t>
      </w:r>
    </w:p>
    <w:p w14:paraId="4E09231E" w14:textId="77777777" w:rsidR="006573B0" w:rsidRDefault="006573B0" w:rsidP="006573B0">
      <w:pPr>
        <w:spacing w:after="120" w:line="360" w:lineRule="auto"/>
        <w:rPr>
          <w:rFonts w:cs="Arial"/>
          <w:sz w:val="22"/>
          <w:szCs w:val="22"/>
        </w:rPr>
      </w:pPr>
    </w:p>
    <w:p w14:paraId="00EB1518" w14:textId="167B83B8" w:rsidR="0098561F" w:rsidRDefault="0098561F" w:rsidP="0098561F">
      <w:pPr>
        <w:spacing w:after="120" w:line="360" w:lineRule="auto"/>
      </w:pPr>
      <w:r>
        <w:rPr>
          <w:rFonts w:cs="Arial"/>
          <w:b/>
          <w:bCs/>
          <w:sz w:val="22"/>
          <w:szCs w:val="22"/>
        </w:rPr>
        <w:t xml:space="preserve">Weiterführende Informationen unter: </w:t>
      </w:r>
      <w:hyperlink r:id="rId11" w:history="1">
        <w:r w:rsidR="00E32528" w:rsidRPr="00E32528">
          <w:rPr>
            <w:rStyle w:val="Hyperlink"/>
          </w:rPr>
          <w:t xml:space="preserve">Druckausgleichselement </w:t>
        </w:r>
        <w:proofErr w:type="spellStart"/>
        <w:r w:rsidR="00E32528" w:rsidRPr="00E32528">
          <w:rPr>
            <w:rStyle w:val="Hyperlink"/>
          </w:rPr>
          <w:t>DIAvent</w:t>
        </w:r>
        <w:proofErr w:type="spellEnd"/>
        <w:r w:rsidR="00E32528" w:rsidRPr="00E32528">
          <w:rPr>
            <w:rStyle w:val="Hyperlink"/>
          </w:rPr>
          <w:t>®</w:t>
        </w:r>
      </w:hyperlink>
    </w:p>
    <w:p w14:paraId="25F3C70A" w14:textId="77777777" w:rsidR="006573B0" w:rsidRDefault="006573B0" w:rsidP="0098561F">
      <w:pPr>
        <w:spacing w:after="120" w:line="360" w:lineRule="auto"/>
      </w:pPr>
    </w:p>
    <w:p w14:paraId="655CC5C7" w14:textId="214796C8" w:rsidR="00992FDA" w:rsidRPr="000B1BBB" w:rsidRDefault="00B71F59" w:rsidP="00635E5E">
      <w:pPr>
        <w:autoSpaceDE w:val="0"/>
        <w:autoSpaceDN w:val="0"/>
        <w:adjustRightInd w:val="0"/>
        <w:spacing w:after="120" w:line="360" w:lineRule="auto"/>
        <w:rPr>
          <w:rFonts w:cs="Arial"/>
          <w:i/>
          <w:iCs/>
          <w:color w:val="000000"/>
          <w:sz w:val="20"/>
          <w:szCs w:val="20"/>
        </w:rPr>
      </w:pPr>
      <w:r>
        <w:rPr>
          <w:rFonts w:cs="Arial"/>
          <w:i/>
          <w:iCs/>
          <w:color w:val="000000"/>
          <w:sz w:val="20"/>
          <w:szCs w:val="20"/>
        </w:rPr>
        <w:t>Foto:</w:t>
      </w:r>
      <w:bookmarkStart w:id="0" w:name="_Hlk141948997"/>
      <w:r>
        <w:rPr>
          <w:rFonts w:cs="Arial"/>
          <w:i/>
          <w:iCs/>
          <w:color w:val="000000"/>
          <w:sz w:val="20"/>
          <w:szCs w:val="20"/>
        </w:rPr>
        <w:t xml:space="preserve"> </w:t>
      </w:r>
      <w:proofErr w:type="spellStart"/>
      <w:r w:rsidR="000F4128" w:rsidRPr="000F4128">
        <w:rPr>
          <w:rFonts w:cs="Arial"/>
          <w:i/>
          <w:iCs/>
          <w:color w:val="000000"/>
          <w:sz w:val="20"/>
          <w:szCs w:val="20"/>
        </w:rPr>
        <w:t>FST_DIAvent</w:t>
      </w:r>
      <w:proofErr w:type="spellEnd"/>
      <w:r w:rsidR="000F4128" w:rsidRPr="000F4128">
        <w:rPr>
          <w:rFonts w:cs="Arial"/>
          <w:i/>
          <w:iCs/>
          <w:color w:val="000000"/>
          <w:sz w:val="20"/>
          <w:szCs w:val="20"/>
        </w:rPr>
        <w:t xml:space="preserve"> </w:t>
      </w:r>
      <w:proofErr w:type="spellStart"/>
      <w:r w:rsidR="000F4128" w:rsidRPr="000F4128">
        <w:rPr>
          <w:rFonts w:cs="Arial"/>
          <w:i/>
          <w:iCs/>
          <w:color w:val="000000"/>
          <w:sz w:val="20"/>
          <w:szCs w:val="20"/>
        </w:rPr>
        <w:t>MaxFlow</w:t>
      </w:r>
      <w:proofErr w:type="spellEnd"/>
      <w:r w:rsidR="000F4128" w:rsidRPr="000F4128">
        <w:rPr>
          <w:rFonts w:cs="Arial"/>
          <w:i/>
          <w:iCs/>
          <w:color w:val="000000"/>
          <w:sz w:val="20"/>
          <w:szCs w:val="20"/>
        </w:rPr>
        <w:t xml:space="preserve"> offen</w:t>
      </w:r>
      <w:r>
        <w:rPr>
          <w:rFonts w:cs="Arial"/>
          <w:i/>
          <w:iCs/>
          <w:color w:val="000000"/>
          <w:sz w:val="20"/>
          <w:szCs w:val="20"/>
        </w:rPr>
        <w:t xml:space="preserve"> / © Freudenberg </w:t>
      </w:r>
      <w:proofErr w:type="spellStart"/>
      <w:r>
        <w:rPr>
          <w:rFonts w:cs="Arial"/>
          <w:i/>
          <w:iCs/>
          <w:color w:val="000000"/>
          <w:sz w:val="20"/>
          <w:szCs w:val="20"/>
        </w:rPr>
        <w:t>Sealing</w:t>
      </w:r>
      <w:proofErr w:type="spellEnd"/>
      <w:r>
        <w:rPr>
          <w:rFonts w:cs="Arial"/>
          <w:i/>
          <w:iCs/>
          <w:color w:val="000000"/>
          <w:sz w:val="20"/>
          <w:szCs w:val="20"/>
        </w:rPr>
        <w:t xml:space="preserve"> Technologies 202</w:t>
      </w:r>
      <w:bookmarkEnd w:id="0"/>
      <w:r>
        <w:rPr>
          <w:rFonts w:cs="Arial"/>
          <w:i/>
          <w:iCs/>
          <w:color w:val="000000"/>
          <w:sz w:val="20"/>
          <w:szCs w:val="20"/>
        </w:rPr>
        <w:t>5</w:t>
      </w:r>
    </w:p>
    <w:p w14:paraId="78951408" w14:textId="77777777" w:rsidR="00DC7ED5" w:rsidRPr="007C52B8"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lastRenderedPageBreak/>
        <w:t>###</w:t>
      </w:r>
    </w:p>
    <w:p w14:paraId="00752A34" w14:textId="77777777" w:rsidR="00E246C7" w:rsidRPr="008E7571" w:rsidRDefault="00E246C7" w:rsidP="00E246C7">
      <w:pPr>
        <w:rPr>
          <w:rFonts w:cs="Arial"/>
          <w:color w:val="000000" w:themeColor="text1"/>
          <w:sz w:val="18"/>
          <w:szCs w:val="18"/>
        </w:rPr>
      </w:pPr>
      <w:r>
        <w:rPr>
          <w:rFonts w:cs="Arial"/>
          <w:b/>
          <w:bCs/>
          <w:color w:val="000000" w:themeColor="text1"/>
          <w:sz w:val="18"/>
          <w:szCs w:val="18"/>
        </w:rPr>
        <w:t xml:space="preserve">Über Freudenberg </w:t>
      </w:r>
      <w:proofErr w:type="spellStart"/>
      <w:r>
        <w:rPr>
          <w:rFonts w:cs="Arial"/>
          <w:b/>
          <w:bCs/>
          <w:color w:val="000000" w:themeColor="text1"/>
          <w:sz w:val="18"/>
          <w:szCs w:val="18"/>
        </w:rPr>
        <w:t>Sealing</w:t>
      </w:r>
      <w:proofErr w:type="spellEnd"/>
      <w:r>
        <w:rPr>
          <w:rFonts w:cs="Arial"/>
          <w:b/>
          <w:bCs/>
          <w:color w:val="000000" w:themeColor="text1"/>
          <w:sz w:val="18"/>
          <w:szCs w:val="18"/>
        </w:rPr>
        <w:t xml:space="preserve"> Technologies</w:t>
      </w:r>
      <w:r>
        <w:rPr>
          <w:rFonts w:cs="Arial"/>
          <w:color w:val="000000" w:themeColor="text1"/>
          <w:sz w:val="18"/>
          <w:szCs w:val="18"/>
        </w:rPr>
        <w:t> </w:t>
      </w:r>
    </w:p>
    <w:p w14:paraId="29E0B654" w14:textId="77777777" w:rsidR="00E246C7" w:rsidRPr="008E7571" w:rsidRDefault="00E246C7" w:rsidP="00E246C7">
      <w:pPr>
        <w:rPr>
          <w:rFonts w:cs="Arial"/>
          <w:color w:val="000000" w:themeColor="text1"/>
          <w:sz w:val="18"/>
          <w:szCs w:val="18"/>
        </w:rPr>
      </w:pPr>
      <w:r>
        <w:rPr>
          <w:rFonts w:cs="Arial"/>
          <w:color w:val="000000" w:themeColor="text1"/>
          <w:sz w:val="18"/>
          <w:szCs w:val="18"/>
        </w:rPr>
        <w:t xml:space="preserve">Freudenberg </w:t>
      </w:r>
      <w:proofErr w:type="spellStart"/>
      <w:r>
        <w:rPr>
          <w:rFonts w:cs="Arial"/>
          <w:color w:val="000000" w:themeColor="text1"/>
          <w:sz w:val="18"/>
          <w:szCs w:val="18"/>
        </w:rPr>
        <w:t>Sealing</w:t>
      </w:r>
      <w:proofErr w:type="spellEnd"/>
      <w:r>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2025 erzielte Freudenberg Sealing Technologies einen Umsatz von rund 2,4 Milliarden Euro und beschäftigte zirka 12.540 Mitarbeitende. Weitere Informationen unter </w:t>
      </w:r>
      <w:hyperlink r:id="rId12" w:tgtFrame="_blank" w:history="1">
        <w:r>
          <w:rPr>
            <w:rStyle w:val="Hyperlink"/>
            <w:rFonts w:cs="Arial"/>
            <w:sz w:val="18"/>
            <w:szCs w:val="18"/>
          </w:rPr>
          <w:t>www.fst.com</w:t>
        </w:r>
      </w:hyperlink>
      <w:r>
        <w:rPr>
          <w:rFonts w:cs="Arial"/>
          <w:color w:val="000000" w:themeColor="text1"/>
          <w:sz w:val="18"/>
          <w:szCs w:val="18"/>
        </w:rPr>
        <w:t>.  </w:t>
      </w:r>
    </w:p>
    <w:p w14:paraId="2CBF7927" w14:textId="77777777" w:rsidR="00E246C7" w:rsidRPr="008E7571" w:rsidRDefault="00E246C7" w:rsidP="00E246C7">
      <w:pPr>
        <w:rPr>
          <w:rFonts w:cs="Arial"/>
          <w:color w:val="000000" w:themeColor="text1"/>
          <w:sz w:val="18"/>
          <w:szCs w:val="18"/>
        </w:rPr>
      </w:pPr>
      <w:r>
        <w:rPr>
          <w:rFonts w:cs="Arial"/>
          <w:color w:val="000000" w:themeColor="text1"/>
          <w:sz w:val="18"/>
          <w:szCs w:val="18"/>
        </w:rPr>
        <w:t> </w:t>
      </w:r>
    </w:p>
    <w:p w14:paraId="147BEDFD" w14:textId="24C6590E" w:rsidR="00493F0A" w:rsidRDefault="00E246C7" w:rsidP="00E246C7">
      <w:r>
        <w:rPr>
          <w:rFonts w:cs="Arial"/>
          <w:color w:val="000000" w:themeColor="text1"/>
          <w:sz w:val="18"/>
          <w:szCs w:val="18"/>
        </w:rPr>
        <w:t xml:space="preserve">Das Unternehmen gehört zur weltweit tätigen Freudenberg-Gruppe, die mit den Geschäftsfeldern Dichtungs- und Schwingungstechnik, Vliesstoffe und Filtration, Haushaltsprodukte sowie Spezialitäten im Geschäftsjahr 2025 einen Umsatz von etwa 11,7 Milliarden Euro erwirtschaftete und in etwa 60 Ländern zirka 51.000 Mitarbeitende beschäftigte. Weitere Informationen unter </w:t>
      </w:r>
      <w:hyperlink r:id="rId13" w:tgtFrame="_blank" w:history="1">
        <w:r>
          <w:rPr>
            <w:rStyle w:val="Hyperlink"/>
            <w:rFonts w:cs="Arial"/>
            <w:sz w:val="18"/>
            <w:szCs w:val="18"/>
          </w:rPr>
          <w:t>www.freudenberg.com</w:t>
        </w:r>
      </w:hyperlink>
    </w:p>
    <w:p w14:paraId="18DABD0C" w14:textId="77777777" w:rsidR="00E246C7" w:rsidRDefault="00E246C7" w:rsidP="00E246C7"/>
    <w:p w14:paraId="1D4CEBFE" w14:textId="77777777" w:rsidR="00E246C7" w:rsidRDefault="00E246C7" w:rsidP="00E246C7">
      <w:pPr>
        <w:rPr>
          <w:b/>
          <w:sz w:val="18"/>
          <w:szCs w:val="18"/>
        </w:rPr>
      </w:pPr>
    </w:p>
    <w:p w14:paraId="3329A4D5" w14:textId="1AF718B7" w:rsidR="00493F0A" w:rsidRPr="00921635" w:rsidRDefault="00493F0A" w:rsidP="00493F0A">
      <w:pPr>
        <w:rPr>
          <w:sz w:val="18"/>
          <w:szCs w:val="18"/>
        </w:rPr>
      </w:pPr>
      <w:r>
        <w:rPr>
          <w:b/>
          <w:sz w:val="18"/>
          <w:szCs w:val="18"/>
        </w:rPr>
        <w:t>Kontakt</w:t>
      </w:r>
    </w:p>
    <w:p w14:paraId="5FA556BE" w14:textId="77777777" w:rsidR="00493F0A" w:rsidRPr="00921635" w:rsidRDefault="00493F0A" w:rsidP="00493F0A">
      <w:pPr>
        <w:rPr>
          <w:sz w:val="18"/>
          <w:szCs w:val="18"/>
        </w:rPr>
      </w:pPr>
      <w:r>
        <w:rPr>
          <w:sz w:val="18"/>
          <w:szCs w:val="18"/>
        </w:rPr>
        <w:t xml:space="preserve">Freudenberg </w:t>
      </w:r>
      <w:proofErr w:type="spellStart"/>
      <w:r>
        <w:rPr>
          <w:sz w:val="18"/>
          <w:szCs w:val="18"/>
        </w:rPr>
        <w:t>Sealing</w:t>
      </w:r>
      <w:proofErr w:type="spellEnd"/>
      <w:r>
        <w:rPr>
          <w:sz w:val="18"/>
          <w:szCs w:val="18"/>
        </w:rPr>
        <w:t xml:space="preserve"> Technologies</w:t>
      </w:r>
    </w:p>
    <w:p w14:paraId="64FDAF48" w14:textId="77777777" w:rsidR="00493F0A" w:rsidRPr="00921635" w:rsidRDefault="00493F0A" w:rsidP="00493F0A">
      <w:pPr>
        <w:rPr>
          <w:sz w:val="18"/>
          <w:szCs w:val="18"/>
        </w:rPr>
      </w:pPr>
      <w:r>
        <w:rPr>
          <w:sz w:val="18"/>
          <w:szCs w:val="18"/>
        </w:rPr>
        <w:t>Silke Herzog</w:t>
      </w:r>
    </w:p>
    <w:p w14:paraId="04E06538" w14:textId="77777777" w:rsidR="00C15D8B" w:rsidRPr="00921635" w:rsidRDefault="00C15D8B" w:rsidP="00493F0A">
      <w:pPr>
        <w:rPr>
          <w:sz w:val="18"/>
          <w:szCs w:val="18"/>
          <w:lang w:val="it-IT"/>
        </w:rPr>
      </w:pPr>
      <w:proofErr w:type="spellStart"/>
      <w:r>
        <w:rPr>
          <w:sz w:val="18"/>
          <w:szCs w:val="18"/>
          <w:lang w:val="it-IT"/>
        </w:rPr>
        <w:t>Telefon</w:t>
      </w:r>
      <w:proofErr w:type="spellEnd"/>
      <w:r>
        <w:rPr>
          <w:sz w:val="18"/>
          <w:szCs w:val="18"/>
          <w:lang w:val="it-IT"/>
        </w:rPr>
        <w:t>: +49 6201 960 6385</w:t>
      </w:r>
    </w:p>
    <w:p w14:paraId="2F97CC0B" w14:textId="77777777" w:rsidR="00C15D8B" w:rsidRPr="00921635" w:rsidRDefault="00C15D8B" w:rsidP="00493F0A">
      <w:pPr>
        <w:rPr>
          <w:sz w:val="18"/>
          <w:szCs w:val="18"/>
          <w:lang w:val="it-IT"/>
        </w:rPr>
      </w:pPr>
      <w:r>
        <w:rPr>
          <w:sz w:val="18"/>
          <w:szCs w:val="18"/>
          <w:lang w:val="it-IT"/>
        </w:rPr>
        <w:t>E-Mail: silke.herzog@fst.com</w:t>
      </w:r>
    </w:p>
    <w:p w14:paraId="657BEA50" w14:textId="77777777" w:rsidR="00493F0A" w:rsidRPr="00761774" w:rsidRDefault="00493F0A" w:rsidP="00493F0A">
      <w:pPr>
        <w:rPr>
          <w:rStyle w:val="Hyperlink"/>
          <w:sz w:val="18"/>
          <w:szCs w:val="18"/>
          <w:lang w:val="it-IT"/>
        </w:rPr>
      </w:pPr>
    </w:p>
    <w:p w14:paraId="5DD8EDCE" w14:textId="5434104F" w:rsidR="00493F0A" w:rsidRPr="00761774" w:rsidRDefault="00493F0A" w:rsidP="00493F0A">
      <w:pPr>
        <w:rPr>
          <w:rStyle w:val="Hyperlink"/>
          <w:lang w:val="it-IT"/>
        </w:rPr>
      </w:pPr>
      <w:hyperlink r:id="rId14" w:history="1">
        <w:r w:rsidRPr="00F021FB">
          <w:rPr>
            <w:rStyle w:val="Hyperlink"/>
            <w:sz w:val="18"/>
            <w:szCs w:val="18"/>
            <w:lang w:val="it-IT"/>
          </w:rPr>
          <w:t>www.fst.com</w:t>
        </w:r>
      </w:hyperlink>
      <w:r>
        <w:rPr>
          <w:color w:val="0000FF" w:themeColor="hyperlink"/>
          <w:sz w:val="18"/>
          <w:szCs w:val="18"/>
          <w:u w:val="single"/>
          <w:lang w:val="it-IT"/>
        </w:rPr>
        <w:br/>
      </w:r>
      <w:r>
        <w:rPr>
          <w:rStyle w:val="Hyperlink"/>
          <w:sz w:val="18"/>
          <w:szCs w:val="18"/>
          <w:lang w:val="it-IT"/>
        </w:rPr>
        <w:t>www.youtube.com/freudenbergsealing</w:t>
      </w:r>
    </w:p>
    <w:p w14:paraId="5E445465" w14:textId="77777777" w:rsidR="00C15D8B" w:rsidRPr="00761774" w:rsidRDefault="00C15D8B" w:rsidP="00493F0A">
      <w:pPr>
        <w:autoSpaceDE w:val="0"/>
        <w:autoSpaceDN w:val="0"/>
        <w:adjustRightInd w:val="0"/>
        <w:spacing w:after="120" w:line="360" w:lineRule="auto"/>
        <w:rPr>
          <w:sz w:val="18"/>
          <w:szCs w:val="18"/>
          <w:lang w:val="it-IT"/>
        </w:rPr>
      </w:pPr>
      <w:r>
        <w:rPr>
          <w:rStyle w:val="Hyperlink"/>
          <w:sz w:val="18"/>
          <w:szCs w:val="18"/>
          <w:lang w:val="it-IT"/>
        </w:rPr>
        <w:t>https://www.fst.de/api/rss/GetPmRssFeed</w:t>
      </w:r>
    </w:p>
    <w:sectPr w:rsidR="00C15D8B" w:rsidRPr="00761774"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BA30" w14:textId="77777777" w:rsidR="00122950" w:rsidRDefault="00122950" w:rsidP="00433D12">
      <w:r>
        <w:separator/>
      </w:r>
    </w:p>
  </w:endnote>
  <w:endnote w:type="continuationSeparator" w:id="0">
    <w:p w14:paraId="17616CD3" w14:textId="77777777" w:rsidR="00122950" w:rsidRDefault="00122950" w:rsidP="00433D12">
      <w:r>
        <w:continuationSeparator/>
      </w:r>
    </w:p>
  </w:endnote>
  <w:endnote w:type="continuationNotice" w:id="1">
    <w:p w14:paraId="6A0FFF7A" w14:textId="77777777" w:rsidR="00122950" w:rsidRDefault="00122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70A6" w14:textId="77777777" w:rsidR="00122950" w:rsidRDefault="00122950" w:rsidP="00433D12">
      <w:r>
        <w:separator/>
      </w:r>
    </w:p>
  </w:footnote>
  <w:footnote w:type="continuationSeparator" w:id="0">
    <w:p w14:paraId="41929AA9" w14:textId="77777777" w:rsidR="00122950" w:rsidRDefault="00122950" w:rsidP="00433D12">
      <w:r>
        <w:continuationSeparator/>
      </w:r>
    </w:p>
  </w:footnote>
  <w:footnote w:type="continuationNotice" w:id="1">
    <w:p w14:paraId="3FAE7B22" w14:textId="77777777" w:rsidR="00122950" w:rsidRDefault="00122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62B4"/>
    <w:rsid w:val="00026D1D"/>
    <w:rsid w:val="00027077"/>
    <w:rsid w:val="000325B1"/>
    <w:rsid w:val="00032E87"/>
    <w:rsid w:val="00034964"/>
    <w:rsid w:val="00035141"/>
    <w:rsid w:val="00035E03"/>
    <w:rsid w:val="00035E3E"/>
    <w:rsid w:val="00035F19"/>
    <w:rsid w:val="0003602B"/>
    <w:rsid w:val="000366DD"/>
    <w:rsid w:val="000373DD"/>
    <w:rsid w:val="00037BF6"/>
    <w:rsid w:val="00037D6F"/>
    <w:rsid w:val="000402AD"/>
    <w:rsid w:val="000409BA"/>
    <w:rsid w:val="00041C1D"/>
    <w:rsid w:val="0004254E"/>
    <w:rsid w:val="00043551"/>
    <w:rsid w:val="00044526"/>
    <w:rsid w:val="00044962"/>
    <w:rsid w:val="000455B0"/>
    <w:rsid w:val="00045740"/>
    <w:rsid w:val="000463F2"/>
    <w:rsid w:val="0004665F"/>
    <w:rsid w:val="000466BE"/>
    <w:rsid w:val="00053F05"/>
    <w:rsid w:val="00053F60"/>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14FF"/>
    <w:rsid w:val="000720FA"/>
    <w:rsid w:val="000722DD"/>
    <w:rsid w:val="0007350B"/>
    <w:rsid w:val="00075905"/>
    <w:rsid w:val="000759A1"/>
    <w:rsid w:val="00077028"/>
    <w:rsid w:val="000770B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6F7"/>
    <w:rsid w:val="00087B60"/>
    <w:rsid w:val="00090181"/>
    <w:rsid w:val="00090EB8"/>
    <w:rsid w:val="000910AD"/>
    <w:rsid w:val="000932AE"/>
    <w:rsid w:val="00094928"/>
    <w:rsid w:val="00094954"/>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4128"/>
    <w:rsid w:val="000F5B41"/>
    <w:rsid w:val="000F62C2"/>
    <w:rsid w:val="000F65F1"/>
    <w:rsid w:val="000F65F6"/>
    <w:rsid w:val="000F6FF8"/>
    <w:rsid w:val="00101CCC"/>
    <w:rsid w:val="00102275"/>
    <w:rsid w:val="00102465"/>
    <w:rsid w:val="0010260F"/>
    <w:rsid w:val="00102D99"/>
    <w:rsid w:val="00104206"/>
    <w:rsid w:val="001063B4"/>
    <w:rsid w:val="00107BFA"/>
    <w:rsid w:val="001106D5"/>
    <w:rsid w:val="00111611"/>
    <w:rsid w:val="00111F6D"/>
    <w:rsid w:val="00113214"/>
    <w:rsid w:val="001135B6"/>
    <w:rsid w:val="001147E9"/>
    <w:rsid w:val="001153AB"/>
    <w:rsid w:val="00115D47"/>
    <w:rsid w:val="00116044"/>
    <w:rsid w:val="00116EEA"/>
    <w:rsid w:val="001206EA"/>
    <w:rsid w:val="0012171B"/>
    <w:rsid w:val="00122950"/>
    <w:rsid w:val="00122B74"/>
    <w:rsid w:val="001238B0"/>
    <w:rsid w:val="0012410F"/>
    <w:rsid w:val="0012443E"/>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4B64"/>
    <w:rsid w:val="0019672C"/>
    <w:rsid w:val="00197E12"/>
    <w:rsid w:val="001A0C4C"/>
    <w:rsid w:val="001A0C92"/>
    <w:rsid w:val="001A1B16"/>
    <w:rsid w:val="001A2AC4"/>
    <w:rsid w:val="001A2EAE"/>
    <w:rsid w:val="001A469F"/>
    <w:rsid w:val="001A4A46"/>
    <w:rsid w:val="001A6F12"/>
    <w:rsid w:val="001B09DF"/>
    <w:rsid w:val="001B0B98"/>
    <w:rsid w:val="001B41FF"/>
    <w:rsid w:val="001B43E7"/>
    <w:rsid w:val="001B4650"/>
    <w:rsid w:val="001B6258"/>
    <w:rsid w:val="001B6D62"/>
    <w:rsid w:val="001B71E6"/>
    <w:rsid w:val="001B7EA0"/>
    <w:rsid w:val="001C0BCD"/>
    <w:rsid w:val="001C178F"/>
    <w:rsid w:val="001C1959"/>
    <w:rsid w:val="001C1DB8"/>
    <w:rsid w:val="001C26BF"/>
    <w:rsid w:val="001C2C50"/>
    <w:rsid w:val="001C34CF"/>
    <w:rsid w:val="001C4E40"/>
    <w:rsid w:val="001C69A1"/>
    <w:rsid w:val="001C7BA9"/>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21C"/>
    <w:rsid w:val="002137DB"/>
    <w:rsid w:val="00215112"/>
    <w:rsid w:val="00217D5A"/>
    <w:rsid w:val="00220273"/>
    <w:rsid w:val="002203AE"/>
    <w:rsid w:val="00220A57"/>
    <w:rsid w:val="00221196"/>
    <w:rsid w:val="00222240"/>
    <w:rsid w:val="0022226F"/>
    <w:rsid w:val="0022551A"/>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2E6E"/>
    <w:rsid w:val="002530B3"/>
    <w:rsid w:val="00257430"/>
    <w:rsid w:val="00257DD8"/>
    <w:rsid w:val="00260E40"/>
    <w:rsid w:val="0026359C"/>
    <w:rsid w:val="00263AE1"/>
    <w:rsid w:val="00265CF0"/>
    <w:rsid w:val="00265EB6"/>
    <w:rsid w:val="00266389"/>
    <w:rsid w:val="00266C5C"/>
    <w:rsid w:val="00267BFA"/>
    <w:rsid w:val="00270F16"/>
    <w:rsid w:val="00271C14"/>
    <w:rsid w:val="0027218B"/>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0F22"/>
    <w:rsid w:val="002920AC"/>
    <w:rsid w:val="00292955"/>
    <w:rsid w:val="00293218"/>
    <w:rsid w:val="00294D32"/>
    <w:rsid w:val="00297592"/>
    <w:rsid w:val="002A1111"/>
    <w:rsid w:val="002A1156"/>
    <w:rsid w:val="002A19CA"/>
    <w:rsid w:val="002A2509"/>
    <w:rsid w:val="002A2742"/>
    <w:rsid w:val="002A3E6C"/>
    <w:rsid w:val="002A5566"/>
    <w:rsid w:val="002A56BD"/>
    <w:rsid w:val="002A5719"/>
    <w:rsid w:val="002A67FD"/>
    <w:rsid w:val="002A6E35"/>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2BF9"/>
    <w:rsid w:val="002E4883"/>
    <w:rsid w:val="002E4D0B"/>
    <w:rsid w:val="002E62B7"/>
    <w:rsid w:val="002E6624"/>
    <w:rsid w:val="002E6863"/>
    <w:rsid w:val="002E7C88"/>
    <w:rsid w:val="002F15BA"/>
    <w:rsid w:val="002F2063"/>
    <w:rsid w:val="002F227C"/>
    <w:rsid w:val="002F3217"/>
    <w:rsid w:val="002F49AB"/>
    <w:rsid w:val="002F5E47"/>
    <w:rsid w:val="002F6A2A"/>
    <w:rsid w:val="002F6C87"/>
    <w:rsid w:val="002F7E45"/>
    <w:rsid w:val="00300634"/>
    <w:rsid w:val="00303C97"/>
    <w:rsid w:val="00303F58"/>
    <w:rsid w:val="00304787"/>
    <w:rsid w:val="003050D0"/>
    <w:rsid w:val="00305836"/>
    <w:rsid w:val="00306278"/>
    <w:rsid w:val="00306539"/>
    <w:rsid w:val="003068A6"/>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1FED"/>
    <w:rsid w:val="00352919"/>
    <w:rsid w:val="00352F89"/>
    <w:rsid w:val="00354EC0"/>
    <w:rsid w:val="003566E2"/>
    <w:rsid w:val="0036082A"/>
    <w:rsid w:val="003610A4"/>
    <w:rsid w:val="003619AA"/>
    <w:rsid w:val="003624D1"/>
    <w:rsid w:val="00364B61"/>
    <w:rsid w:val="00366D1A"/>
    <w:rsid w:val="00367DC6"/>
    <w:rsid w:val="00371CE3"/>
    <w:rsid w:val="003722F3"/>
    <w:rsid w:val="00374522"/>
    <w:rsid w:val="0037480F"/>
    <w:rsid w:val="00374F1B"/>
    <w:rsid w:val="00376439"/>
    <w:rsid w:val="0037663F"/>
    <w:rsid w:val="003767A6"/>
    <w:rsid w:val="00381511"/>
    <w:rsid w:val="00381E68"/>
    <w:rsid w:val="003824F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5CD6"/>
    <w:rsid w:val="003D7B1F"/>
    <w:rsid w:val="003E021E"/>
    <w:rsid w:val="003E12F0"/>
    <w:rsid w:val="003E1773"/>
    <w:rsid w:val="003E324D"/>
    <w:rsid w:val="003E3D5B"/>
    <w:rsid w:val="003E4C9D"/>
    <w:rsid w:val="003E4D55"/>
    <w:rsid w:val="003E59D6"/>
    <w:rsid w:val="003E5B1C"/>
    <w:rsid w:val="003E6429"/>
    <w:rsid w:val="003E702F"/>
    <w:rsid w:val="003F108E"/>
    <w:rsid w:val="003F1778"/>
    <w:rsid w:val="003F19B3"/>
    <w:rsid w:val="003F1EAE"/>
    <w:rsid w:val="003F2AFF"/>
    <w:rsid w:val="003F4078"/>
    <w:rsid w:val="003F4DEA"/>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0E7"/>
    <w:rsid w:val="00424845"/>
    <w:rsid w:val="00425533"/>
    <w:rsid w:val="00425FB4"/>
    <w:rsid w:val="00431496"/>
    <w:rsid w:val="004314A3"/>
    <w:rsid w:val="0043290C"/>
    <w:rsid w:val="004329CA"/>
    <w:rsid w:val="00433D12"/>
    <w:rsid w:val="004345B3"/>
    <w:rsid w:val="0043469A"/>
    <w:rsid w:val="0043498D"/>
    <w:rsid w:val="00435C12"/>
    <w:rsid w:val="00437434"/>
    <w:rsid w:val="004375C1"/>
    <w:rsid w:val="00437E96"/>
    <w:rsid w:val="00440A9F"/>
    <w:rsid w:val="00440E4C"/>
    <w:rsid w:val="00442632"/>
    <w:rsid w:val="004429B3"/>
    <w:rsid w:val="004437F4"/>
    <w:rsid w:val="0044469E"/>
    <w:rsid w:val="00445745"/>
    <w:rsid w:val="00445CA4"/>
    <w:rsid w:val="004461B0"/>
    <w:rsid w:val="00446DBA"/>
    <w:rsid w:val="00447F62"/>
    <w:rsid w:val="00451622"/>
    <w:rsid w:val="004539FF"/>
    <w:rsid w:val="00453F2F"/>
    <w:rsid w:val="0045567F"/>
    <w:rsid w:val="00455E19"/>
    <w:rsid w:val="00460081"/>
    <w:rsid w:val="0046127C"/>
    <w:rsid w:val="00461532"/>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657"/>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5AB9"/>
    <w:rsid w:val="0048634A"/>
    <w:rsid w:val="00487FD5"/>
    <w:rsid w:val="00490E65"/>
    <w:rsid w:val="004931ED"/>
    <w:rsid w:val="00493B8F"/>
    <w:rsid w:val="00493F0A"/>
    <w:rsid w:val="00495F50"/>
    <w:rsid w:val="00496447"/>
    <w:rsid w:val="004964EC"/>
    <w:rsid w:val="00496EC8"/>
    <w:rsid w:val="00497CD3"/>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5122"/>
    <w:rsid w:val="004E5DD3"/>
    <w:rsid w:val="004E620C"/>
    <w:rsid w:val="004E7871"/>
    <w:rsid w:val="004F0F48"/>
    <w:rsid w:val="004F1E61"/>
    <w:rsid w:val="004F20C0"/>
    <w:rsid w:val="004F2F09"/>
    <w:rsid w:val="004F3AD7"/>
    <w:rsid w:val="004F4971"/>
    <w:rsid w:val="004F5831"/>
    <w:rsid w:val="004F667A"/>
    <w:rsid w:val="004F6C5A"/>
    <w:rsid w:val="004F713E"/>
    <w:rsid w:val="004F77A6"/>
    <w:rsid w:val="004F7C5B"/>
    <w:rsid w:val="005002C0"/>
    <w:rsid w:val="0050164E"/>
    <w:rsid w:val="005019E2"/>
    <w:rsid w:val="00501E88"/>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077"/>
    <w:rsid w:val="00534902"/>
    <w:rsid w:val="00536008"/>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46E5"/>
    <w:rsid w:val="005949EC"/>
    <w:rsid w:val="00595734"/>
    <w:rsid w:val="00595EF0"/>
    <w:rsid w:val="005973DB"/>
    <w:rsid w:val="0059765F"/>
    <w:rsid w:val="005A071B"/>
    <w:rsid w:val="005A1F71"/>
    <w:rsid w:val="005A21E3"/>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969"/>
    <w:rsid w:val="005B3EA6"/>
    <w:rsid w:val="005B5704"/>
    <w:rsid w:val="005B5DEE"/>
    <w:rsid w:val="005B64A9"/>
    <w:rsid w:val="005C018F"/>
    <w:rsid w:val="005C0E96"/>
    <w:rsid w:val="005C2AA0"/>
    <w:rsid w:val="005C3DFA"/>
    <w:rsid w:val="005C4584"/>
    <w:rsid w:val="005C4D62"/>
    <w:rsid w:val="005C5496"/>
    <w:rsid w:val="005C6A21"/>
    <w:rsid w:val="005C6EE9"/>
    <w:rsid w:val="005C7CE8"/>
    <w:rsid w:val="005D0ECA"/>
    <w:rsid w:val="005D270D"/>
    <w:rsid w:val="005D29CA"/>
    <w:rsid w:val="005D2C01"/>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EC2"/>
    <w:rsid w:val="00616721"/>
    <w:rsid w:val="00616C41"/>
    <w:rsid w:val="006205F0"/>
    <w:rsid w:val="00621C1E"/>
    <w:rsid w:val="0062201A"/>
    <w:rsid w:val="0062233C"/>
    <w:rsid w:val="006226C4"/>
    <w:rsid w:val="00622DF0"/>
    <w:rsid w:val="006240DA"/>
    <w:rsid w:val="00624EED"/>
    <w:rsid w:val="0062562F"/>
    <w:rsid w:val="00625C8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6659"/>
    <w:rsid w:val="00652551"/>
    <w:rsid w:val="006550C0"/>
    <w:rsid w:val="00655248"/>
    <w:rsid w:val="00655CDD"/>
    <w:rsid w:val="00656A48"/>
    <w:rsid w:val="006573B0"/>
    <w:rsid w:val="0065749B"/>
    <w:rsid w:val="00660EB7"/>
    <w:rsid w:val="006615DD"/>
    <w:rsid w:val="00661D5A"/>
    <w:rsid w:val="00661F26"/>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803C7"/>
    <w:rsid w:val="006813A8"/>
    <w:rsid w:val="00682140"/>
    <w:rsid w:val="006844A6"/>
    <w:rsid w:val="00684811"/>
    <w:rsid w:val="00684AC9"/>
    <w:rsid w:val="00684E27"/>
    <w:rsid w:val="00687E3C"/>
    <w:rsid w:val="006906C8"/>
    <w:rsid w:val="006925A7"/>
    <w:rsid w:val="006937A1"/>
    <w:rsid w:val="00693A5D"/>
    <w:rsid w:val="00693EC3"/>
    <w:rsid w:val="00695591"/>
    <w:rsid w:val="0069654B"/>
    <w:rsid w:val="006966FB"/>
    <w:rsid w:val="006970AB"/>
    <w:rsid w:val="0069782C"/>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79C"/>
    <w:rsid w:val="006C38FC"/>
    <w:rsid w:val="006C4BC8"/>
    <w:rsid w:val="006C561C"/>
    <w:rsid w:val="006C5805"/>
    <w:rsid w:val="006C5822"/>
    <w:rsid w:val="006C65FA"/>
    <w:rsid w:val="006C6D09"/>
    <w:rsid w:val="006C7887"/>
    <w:rsid w:val="006D0528"/>
    <w:rsid w:val="006D2D8E"/>
    <w:rsid w:val="006D3856"/>
    <w:rsid w:val="006D445F"/>
    <w:rsid w:val="006D5000"/>
    <w:rsid w:val="006D69C4"/>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966"/>
    <w:rsid w:val="007326BC"/>
    <w:rsid w:val="00734629"/>
    <w:rsid w:val="0073467F"/>
    <w:rsid w:val="0073502F"/>
    <w:rsid w:val="00736411"/>
    <w:rsid w:val="007366E8"/>
    <w:rsid w:val="007415B2"/>
    <w:rsid w:val="00742C3F"/>
    <w:rsid w:val="007444DB"/>
    <w:rsid w:val="00745190"/>
    <w:rsid w:val="00745348"/>
    <w:rsid w:val="00746359"/>
    <w:rsid w:val="00746872"/>
    <w:rsid w:val="00746B6E"/>
    <w:rsid w:val="00747A93"/>
    <w:rsid w:val="007514DF"/>
    <w:rsid w:val="00751E27"/>
    <w:rsid w:val="00753164"/>
    <w:rsid w:val="00756231"/>
    <w:rsid w:val="00756A6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0FDF"/>
    <w:rsid w:val="00771FB1"/>
    <w:rsid w:val="0077231D"/>
    <w:rsid w:val="007738D3"/>
    <w:rsid w:val="007754CD"/>
    <w:rsid w:val="00775AE9"/>
    <w:rsid w:val="0077620E"/>
    <w:rsid w:val="00776A0B"/>
    <w:rsid w:val="00777F37"/>
    <w:rsid w:val="007809FF"/>
    <w:rsid w:val="00781A77"/>
    <w:rsid w:val="00782000"/>
    <w:rsid w:val="007829AD"/>
    <w:rsid w:val="00783BF2"/>
    <w:rsid w:val="007841DB"/>
    <w:rsid w:val="00786EED"/>
    <w:rsid w:val="00786F84"/>
    <w:rsid w:val="0078723C"/>
    <w:rsid w:val="00791446"/>
    <w:rsid w:val="00791C55"/>
    <w:rsid w:val="0079277B"/>
    <w:rsid w:val="007937D2"/>
    <w:rsid w:val="00795F2D"/>
    <w:rsid w:val="00797AF7"/>
    <w:rsid w:val="007A014A"/>
    <w:rsid w:val="007A1264"/>
    <w:rsid w:val="007A25B4"/>
    <w:rsid w:val="007A2D38"/>
    <w:rsid w:val="007A3E15"/>
    <w:rsid w:val="007A3F12"/>
    <w:rsid w:val="007A5C4B"/>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1110"/>
    <w:rsid w:val="007D2991"/>
    <w:rsid w:val="007D3F41"/>
    <w:rsid w:val="007D5AD8"/>
    <w:rsid w:val="007D7E9D"/>
    <w:rsid w:val="007D7F2A"/>
    <w:rsid w:val="007E0348"/>
    <w:rsid w:val="007E181B"/>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0C1"/>
    <w:rsid w:val="008203A8"/>
    <w:rsid w:val="008204AD"/>
    <w:rsid w:val="0082076D"/>
    <w:rsid w:val="008209AB"/>
    <w:rsid w:val="008217C4"/>
    <w:rsid w:val="00822055"/>
    <w:rsid w:val="0082285E"/>
    <w:rsid w:val="00822CE3"/>
    <w:rsid w:val="008258FC"/>
    <w:rsid w:val="00826D40"/>
    <w:rsid w:val="00827EFC"/>
    <w:rsid w:val="008302C3"/>
    <w:rsid w:val="00830645"/>
    <w:rsid w:val="0083359C"/>
    <w:rsid w:val="00833622"/>
    <w:rsid w:val="0083392A"/>
    <w:rsid w:val="00834FC3"/>
    <w:rsid w:val="008357E2"/>
    <w:rsid w:val="00835946"/>
    <w:rsid w:val="00840404"/>
    <w:rsid w:val="008406AC"/>
    <w:rsid w:val="008412F6"/>
    <w:rsid w:val="00841419"/>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42F"/>
    <w:rsid w:val="008846AC"/>
    <w:rsid w:val="00885FE6"/>
    <w:rsid w:val="008865C1"/>
    <w:rsid w:val="00887754"/>
    <w:rsid w:val="00887AFE"/>
    <w:rsid w:val="0089033B"/>
    <w:rsid w:val="008905A3"/>
    <w:rsid w:val="00890C87"/>
    <w:rsid w:val="00891186"/>
    <w:rsid w:val="008917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4750"/>
    <w:rsid w:val="008B5317"/>
    <w:rsid w:val="008B5E82"/>
    <w:rsid w:val="008B74D4"/>
    <w:rsid w:val="008B7EC3"/>
    <w:rsid w:val="008C3997"/>
    <w:rsid w:val="008C472E"/>
    <w:rsid w:val="008C572B"/>
    <w:rsid w:val="008C5AFE"/>
    <w:rsid w:val="008C708C"/>
    <w:rsid w:val="008C751A"/>
    <w:rsid w:val="008C79CD"/>
    <w:rsid w:val="008D1764"/>
    <w:rsid w:val="008D2DA3"/>
    <w:rsid w:val="008D508E"/>
    <w:rsid w:val="008D55BE"/>
    <w:rsid w:val="008D5C46"/>
    <w:rsid w:val="008D66E8"/>
    <w:rsid w:val="008D67EC"/>
    <w:rsid w:val="008D6E64"/>
    <w:rsid w:val="008D6F36"/>
    <w:rsid w:val="008D7780"/>
    <w:rsid w:val="008E0536"/>
    <w:rsid w:val="008E22A6"/>
    <w:rsid w:val="008E2E75"/>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EC1"/>
    <w:rsid w:val="009011D2"/>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5F3"/>
    <w:rsid w:val="00983FB7"/>
    <w:rsid w:val="009843D6"/>
    <w:rsid w:val="0098561F"/>
    <w:rsid w:val="0098629D"/>
    <w:rsid w:val="00986B5E"/>
    <w:rsid w:val="009872BC"/>
    <w:rsid w:val="009879C6"/>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7155"/>
    <w:rsid w:val="009C1AE4"/>
    <w:rsid w:val="009C3BEA"/>
    <w:rsid w:val="009C60C8"/>
    <w:rsid w:val="009C68B7"/>
    <w:rsid w:val="009C7121"/>
    <w:rsid w:val="009D0A29"/>
    <w:rsid w:val="009D1213"/>
    <w:rsid w:val="009D150A"/>
    <w:rsid w:val="009D191A"/>
    <w:rsid w:val="009D48C9"/>
    <w:rsid w:val="009D50F5"/>
    <w:rsid w:val="009D546B"/>
    <w:rsid w:val="009D65E6"/>
    <w:rsid w:val="009D6B74"/>
    <w:rsid w:val="009D7694"/>
    <w:rsid w:val="009D771E"/>
    <w:rsid w:val="009D7C2B"/>
    <w:rsid w:val="009D7D54"/>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17E75"/>
    <w:rsid w:val="00A20A3B"/>
    <w:rsid w:val="00A20A48"/>
    <w:rsid w:val="00A2106D"/>
    <w:rsid w:val="00A212FE"/>
    <w:rsid w:val="00A222E3"/>
    <w:rsid w:val="00A23DCD"/>
    <w:rsid w:val="00A26D74"/>
    <w:rsid w:val="00A26FEB"/>
    <w:rsid w:val="00A30C9F"/>
    <w:rsid w:val="00A316D5"/>
    <w:rsid w:val="00A31DF6"/>
    <w:rsid w:val="00A36BE7"/>
    <w:rsid w:val="00A37096"/>
    <w:rsid w:val="00A3718F"/>
    <w:rsid w:val="00A3751D"/>
    <w:rsid w:val="00A37C7E"/>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725"/>
    <w:rsid w:val="00A508BD"/>
    <w:rsid w:val="00A51141"/>
    <w:rsid w:val="00A5259E"/>
    <w:rsid w:val="00A53946"/>
    <w:rsid w:val="00A54C35"/>
    <w:rsid w:val="00A55604"/>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0768"/>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B0FEE"/>
    <w:rsid w:val="00AB1CC2"/>
    <w:rsid w:val="00AB2910"/>
    <w:rsid w:val="00AB5E16"/>
    <w:rsid w:val="00AB6CB5"/>
    <w:rsid w:val="00AB7AE9"/>
    <w:rsid w:val="00AC08FA"/>
    <w:rsid w:val="00AC1630"/>
    <w:rsid w:val="00AC21E4"/>
    <w:rsid w:val="00AC2ADE"/>
    <w:rsid w:val="00AC2BD0"/>
    <w:rsid w:val="00AC3119"/>
    <w:rsid w:val="00AC3287"/>
    <w:rsid w:val="00AC36D5"/>
    <w:rsid w:val="00AC465F"/>
    <w:rsid w:val="00AC4DEA"/>
    <w:rsid w:val="00AC57F0"/>
    <w:rsid w:val="00AC7604"/>
    <w:rsid w:val="00AC7BF4"/>
    <w:rsid w:val="00AD0BFC"/>
    <w:rsid w:val="00AD1901"/>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1CFD"/>
    <w:rsid w:val="00B235E5"/>
    <w:rsid w:val="00B23894"/>
    <w:rsid w:val="00B23E48"/>
    <w:rsid w:val="00B2425F"/>
    <w:rsid w:val="00B25828"/>
    <w:rsid w:val="00B26081"/>
    <w:rsid w:val="00B2702F"/>
    <w:rsid w:val="00B272F5"/>
    <w:rsid w:val="00B27E8A"/>
    <w:rsid w:val="00B304CD"/>
    <w:rsid w:val="00B31639"/>
    <w:rsid w:val="00B351D6"/>
    <w:rsid w:val="00B35474"/>
    <w:rsid w:val="00B36D2F"/>
    <w:rsid w:val="00B42229"/>
    <w:rsid w:val="00B428D8"/>
    <w:rsid w:val="00B43517"/>
    <w:rsid w:val="00B43BA9"/>
    <w:rsid w:val="00B45D92"/>
    <w:rsid w:val="00B47A57"/>
    <w:rsid w:val="00B508C0"/>
    <w:rsid w:val="00B50C96"/>
    <w:rsid w:val="00B50CCB"/>
    <w:rsid w:val="00B50CD2"/>
    <w:rsid w:val="00B51DDB"/>
    <w:rsid w:val="00B52454"/>
    <w:rsid w:val="00B52B31"/>
    <w:rsid w:val="00B52B89"/>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3A"/>
    <w:rsid w:val="00B75040"/>
    <w:rsid w:val="00B75B5D"/>
    <w:rsid w:val="00B75C92"/>
    <w:rsid w:val="00B7786B"/>
    <w:rsid w:val="00B80137"/>
    <w:rsid w:val="00B834E0"/>
    <w:rsid w:val="00B8422C"/>
    <w:rsid w:val="00B85DDC"/>
    <w:rsid w:val="00B87707"/>
    <w:rsid w:val="00B9366D"/>
    <w:rsid w:val="00B93D8D"/>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093"/>
    <w:rsid w:val="00BD13FE"/>
    <w:rsid w:val="00BD1412"/>
    <w:rsid w:val="00BD47B2"/>
    <w:rsid w:val="00BD5CF6"/>
    <w:rsid w:val="00BD6685"/>
    <w:rsid w:val="00BD6A74"/>
    <w:rsid w:val="00BD7606"/>
    <w:rsid w:val="00BD77C1"/>
    <w:rsid w:val="00BE0343"/>
    <w:rsid w:val="00BE07F0"/>
    <w:rsid w:val="00BE2591"/>
    <w:rsid w:val="00BE3CB6"/>
    <w:rsid w:val="00BE408B"/>
    <w:rsid w:val="00BE4745"/>
    <w:rsid w:val="00BE5EA5"/>
    <w:rsid w:val="00BE648C"/>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48DE"/>
    <w:rsid w:val="00C15935"/>
    <w:rsid w:val="00C15BA9"/>
    <w:rsid w:val="00C15D8B"/>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47E32"/>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F54"/>
    <w:rsid w:val="00CA125C"/>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C077F"/>
    <w:rsid w:val="00CC18DE"/>
    <w:rsid w:val="00CC2C58"/>
    <w:rsid w:val="00CC340A"/>
    <w:rsid w:val="00CC4D9A"/>
    <w:rsid w:val="00CC6660"/>
    <w:rsid w:val="00CC7406"/>
    <w:rsid w:val="00CD1567"/>
    <w:rsid w:val="00CD1D7A"/>
    <w:rsid w:val="00CD1E2A"/>
    <w:rsid w:val="00CD4198"/>
    <w:rsid w:val="00CD7C8D"/>
    <w:rsid w:val="00CE12E3"/>
    <w:rsid w:val="00CE27DC"/>
    <w:rsid w:val="00CE31EE"/>
    <w:rsid w:val="00CE3BD9"/>
    <w:rsid w:val="00CE4B19"/>
    <w:rsid w:val="00CE509D"/>
    <w:rsid w:val="00CE518D"/>
    <w:rsid w:val="00CE55CB"/>
    <w:rsid w:val="00CE6908"/>
    <w:rsid w:val="00CE6C68"/>
    <w:rsid w:val="00CF06A1"/>
    <w:rsid w:val="00CF0CA4"/>
    <w:rsid w:val="00CF2B32"/>
    <w:rsid w:val="00CF3177"/>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04F7"/>
    <w:rsid w:val="00D211AC"/>
    <w:rsid w:val="00D217BB"/>
    <w:rsid w:val="00D21DFF"/>
    <w:rsid w:val="00D24F7F"/>
    <w:rsid w:val="00D25AC5"/>
    <w:rsid w:val="00D25D28"/>
    <w:rsid w:val="00D26E42"/>
    <w:rsid w:val="00D27C9C"/>
    <w:rsid w:val="00D302A2"/>
    <w:rsid w:val="00D33F7A"/>
    <w:rsid w:val="00D33FF9"/>
    <w:rsid w:val="00D3402B"/>
    <w:rsid w:val="00D3466F"/>
    <w:rsid w:val="00D348EE"/>
    <w:rsid w:val="00D35822"/>
    <w:rsid w:val="00D371F6"/>
    <w:rsid w:val="00D37599"/>
    <w:rsid w:val="00D378B5"/>
    <w:rsid w:val="00D37DF6"/>
    <w:rsid w:val="00D40AB9"/>
    <w:rsid w:val="00D40BE9"/>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D2E"/>
    <w:rsid w:val="00D82E91"/>
    <w:rsid w:val="00D8301F"/>
    <w:rsid w:val="00D8407A"/>
    <w:rsid w:val="00D84B44"/>
    <w:rsid w:val="00D85090"/>
    <w:rsid w:val="00D85D56"/>
    <w:rsid w:val="00D85D9E"/>
    <w:rsid w:val="00D86F7F"/>
    <w:rsid w:val="00D87FE7"/>
    <w:rsid w:val="00D90D6D"/>
    <w:rsid w:val="00D92204"/>
    <w:rsid w:val="00D927FC"/>
    <w:rsid w:val="00D94B5B"/>
    <w:rsid w:val="00D95686"/>
    <w:rsid w:val="00DA0474"/>
    <w:rsid w:val="00DA2BA5"/>
    <w:rsid w:val="00DA4E03"/>
    <w:rsid w:val="00DA4E8A"/>
    <w:rsid w:val="00DA6744"/>
    <w:rsid w:val="00DA7AED"/>
    <w:rsid w:val="00DB090A"/>
    <w:rsid w:val="00DB15FE"/>
    <w:rsid w:val="00DB2CDC"/>
    <w:rsid w:val="00DB3A61"/>
    <w:rsid w:val="00DB4190"/>
    <w:rsid w:val="00DB59F8"/>
    <w:rsid w:val="00DB6FD1"/>
    <w:rsid w:val="00DB74BF"/>
    <w:rsid w:val="00DB759D"/>
    <w:rsid w:val="00DB77EB"/>
    <w:rsid w:val="00DC5A8A"/>
    <w:rsid w:val="00DC6826"/>
    <w:rsid w:val="00DC6A6A"/>
    <w:rsid w:val="00DC70F9"/>
    <w:rsid w:val="00DC77B0"/>
    <w:rsid w:val="00DC7ED5"/>
    <w:rsid w:val="00DD1E9B"/>
    <w:rsid w:val="00DD2D93"/>
    <w:rsid w:val="00DD40B9"/>
    <w:rsid w:val="00DD43DB"/>
    <w:rsid w:val="00DD5ADD"/>
    <w:rsid w:val="00DD66BC"/>
    <w:rsid w:val="00DE05BE"/>
    <w:rsid w:val="00DE06DC"/>
    <w:rsid w:val="00DE1B24"/>
    <w:rsid w:val="00DE27DE"/>
    <w:rsid w:val="00DE3A67"/>
    <w:rsid w:val="00DE3BF6"/>
    <w:rsid w:val="00DE3CF1"/>
    <w:rsid w:val="00DE49A3"/>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765D"/>
    <w:rsid w:val="00E17D27"/>
    <w:rsid w:val="00E17D32"/>
    <w:rsid w:val="00E17EB4"/>
    <w:rsid w:val="00E22D83"/>
    <w:rsid w:val="00E24333"/>
    <w:rsid w:val="00E246C7"/>
    <w:rsid w:val="00E25889"/>
    <w:rsid w:val="00E25996"/>
    <w:rsid w:val="00E27591"/>
    <w:rsid w:val="00E2799C"/>
    <w:rsid w:val="00E27A15"/>
    <w:rsid w:val="00E30014"/>
    <w:rsid w:val="00E31040"/>
    <w:rsid w:val="00E31181"/>
    <w:rsid w:val="00E31729"/>
    <w:rsid w:val="00E31F1C"/>
    <w:rsid w:val="00E32528"/>
    <w:rsid w:val="00E3262C"/>
    <w:rsid w:val="00E32BA0"/>
    <w:rsid w:val="00E3368D"/>
    <w:rsid w:val="00E34BC2"/>
    <w:rsid w:val="00E37256"/>
    <w:rsid w:val="00E4020B"/>
    <w:rsid w:val="00E40385"/>
    <w:rsid w:val="00E40706"/>
    <w:rsid w:val="00E41F8A"/>
    <w:rsid w:val="00E4398B"/>
    <w:rsid w:val="00E43C68"/>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4A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5362"/>
    <w:rsid w:val="00EF757D"/>
    <w:rsid w:val="00EF7DC2"/>
    <w:rsid w:val="00F00449"/>
    <w:rsid w:val="00F01664"/>
    <w:rsid w:val="00F01F45"/>
    <w:rsid w:val="00F021FB"/>
    <w:rsid w:val="00F0304C"/>
    <w:rsid w:val="00F03A51"/>
    <w:rsid w:val="00F03BC6"/>
    <w:rsid w:val="00F03FD2"/>
    <w:rsid w:val="00F04BB9"/>
    <w:rsid w:val="00F04DA4"/>
    <w:rsid w:val="00F05085"/>
    <w:rsid w:val="00F052E9"/>
    <w:rsid w:val="00F11270"/>
    <w:rsid w:val="00F11546"/>
    <w:rsid w:val="00F11CB7"/>
    <w:rsid w:val="00F140FE"/>
    <w:rsid w:val="00F14FC5"/>
    <w:rsid w:val="00F210C5"/>
    <w:rsid w:val="00F21D01"/>
    <w:rsid w:val="00F22243"/>
    <w:rsid w:val="00F22FD2"/>
    <w:rsid w:val="00F233AB"/>
    <w:rsid w:val="00F23DA4"/>
    <w:rsid w:val="00F24046"/>
    <w:rsid w:val="00F252B8"/>
    <w:rsid w:val="00F2599E"/>
    <w:rsid w:val="00F268D4"/>
    <w:rsid w:val="00F26EC1"/>
    <w:rsid w:val="00F27AC3"/>
    <w:rsid w:val="00F303A0"/>
    <w:rsid w:val="00F32541"/>
    <w:rsid w:val="00F334B2"/>
    <w:rsid w:val="00F337B1"/>
    <w:rsid w:val="00F34E6D"/>
    <w:rsid w:val="00F35596"/>
    <w:rsid w:val="00F35AB5"/>
    <w:rsid w:val="00F36C3A"/>
    <w:rsid w:val="00F379E0"/>
    <w:rsid w:val="00F407D7"/>
    <w:rsid w:val="00F40978"/>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47E01"/>
    <w:rsid w:val="00F50F72"/>
    <w:rsid w:val="00F515D3"/>
    <w:rsid w:val="00F53ABB"/>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2AD8"/>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60DE"/>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E7C2C"/>
    <w:rsid w:val="00FF12E9"/>
    <w:rsid w:val="00FF173D"/>
    <w:rsid w:val="00FF20BB"/>
    <w:rsid w:val="00FF20D6"/>
    <w:rsid w:val="00FF2BE9"/>
    <w:rsid w:val="00FF4019"/>
    <w:rsid w:val="00FF68BE"/>
    <w:rsid w:val="00FF68E4"/>
    <w:rsid w:val="00FF74F8"/>
    <w:rsid w:val="0253FB7E"/>
    <w:rsid w:val="03C5128F"/>
    <w:rsid w:val="053C3CDE"/>
    <w:rsid w:val="053E23CB"/>
    <w:rsid w:val="05D00315"/>
    <w:rsid w:val="06C02C90"/>
    <w:rsid w:val="07CFBA53"/>
    <w:rsid w:val="0A9C4D4B"/>
    <w:rsid w:val="0C07E6AB"/>
    <w:rsid w:val="0F258179"/>
    <w:rsid w:val="12B5E43F"/>
    <w:rsid w:val="195CDA68"/>
    <w:rsid w:val="19DCEAC6"/>
    <w:rsid w:val="1D56DAB9"/>
    <w:rsid w:val="1DDEFD4E"/>
    <w:rsid w:val="20643427"/>
    <w:rsid w:val="2521C6DD"/>
    <w:rsid w:val="25753F69"/>
    <w:rsid w:val="26AD64CD"/>
    <w:rsid w:val="27587D4D"/>
    <w:rsid w:val="2A7865B9"/>
    <w:rsid w:val="2E48FD64"/>
    <w:rsid w:val="35B9DB1D"/>
    <w:rsid w:val="39EBE11B"/>
    <w:rsid w:val="3DD4D547"/>
    <w:rsid w:val="3ED1F31B"/>
    <w:rsid w:val="3EF8B6CC"/>
    <w:rsid w:val="3F122421"/>
    <w:rsid w:val="411CE3E0"/>
    <w:rsid w:val="4501E463"/>
    <w:rsid w:val="48A35A3A"/>
    <w:rsid w:val="4CA01250"/>
    <w:rsid w:val="4DF32D10"/>
    <w:rsid w:val="4E2EC969"/>
    <w:rsid w:val="530BFAD6"/>
    <w:rsid w:val="54A9DCFA"/>
    <w:rsid w:val="5852172A"/>
    <w:rsid w:val="5C61E447"/>
    <w:rsid w:val="5E3127BD"/>
    <w:rsid w:val="5E37C9B4"/>
    <w:rsid w:val="5E85D317"/>
    <w:rsid w:val="61B4CA22"/>
    <w:rsid w:val="61C7E2C6"/>
    <w:rsid w:val="62BC5F09"/>
    <w:rsid w:val="62DFDD96"/>
    <w:rsid w:val="65053240"/>
    <w:rsid w:val="652275AD"/>
    <w:rsid w:val="6648BF74"/>
    <w:rsid w:val="6A974854"/>
    <w:rsid w:val="6ABE20FD"/>
    <w:rsid w:val="6D33EB9F"/>
    <w:rsid w:val="6DA5E010"/>
    <w:rsid w:val="6F41B071"/>
    <w:rsid w:val="7065AF85"/>
    <w:rsid w:val="734857A0"/>
    <w:rsid w:val="785FB3C2"/>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de/produkte/spezialdichtungen/diav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52D0C-4D3E-468D-9D01-9F00B20E5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4531</Characters>
  <Application>Microsoft Office Word</Application>
  <DocSecurity>0</DocSecurity>
  <Lines>107</Lines>
  <Paragraphs>28</Paragraphs>
  <ScaleCrop>false</ScaleCrop>
  <HeadingPairs>
    <vt:vector size="2" baseType="variant">
      <vt:variant>
        <vt:lpstr>Titel</vt:lpstr>
      </vt:variant>
      <vt:variant>
        <vt:i4>1</vt:i4>
      </vt:variant>
    </vt:vector>
  </HeadingPairs>
  <TitlesOfParts>
    <vt:vector size="1" baseType="lpstr">
      <vt:lpstr/>
    </vt:vector>
  </TitlesOfParts>
  <Company>schliesske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8</cp:revision>
  <cp:lastPrinted>2025-02-10T14:46:00Z</cp:lastPrinted>
  <dcterms:created xsi:type="dcterms:W3CDTF">2026-04-28T07:21:00Z</dcterms:created>
  <dcterms:modified xsi:type="dcterms:W3CDTF">2026-05-07T15:01:00Z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